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Default="00A82429" w:rsidP="00BE3A85">
      <w:pPr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E7D11DA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3DE1A54D" w14:textId="1C6A7225" w:rsidR="00017AA4" w:rsidRPr="00017AA4" w:rsidRDefault="00017AA4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17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– 16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710B3D6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Christoph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Bleidorn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38600321" w14:textId="7A443E2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Johann-Friedrich-Blumenbach Institute for Zoology &amp; Anthropology</w:t>
      </w:r>
    </w:p>
    <w:p w14:paraId="1C6592A7" w14:textId="5710BE4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Georg-August-Universität Göttingen</w:t>
      </w:r>
    </w:p>
    <w:p w14:paraId="2F023930" w14:textId="098DFE1E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47B62" w:rsidRPr="00E47B62">
        <w:rPr>
          <w:rFonts w:ascii="American Typewriter" w:hAnsi="American Typewriter"/>
          <w:color w:val="000000"/>
          <w:sz w:val="28"/>
          <w:szCs w:val="28"/>
          <w:lang w:eastAsia="en-US"/>
        </w:rPr>
        <w:t>The untapped potential of short-read (</w:t>
      </w:r>
      <w:proofErr w:type="spellStart"/>
      <w:r w:rsidR="00E47B62" w:rsidRPr="00E47B62">
        <w:rPr>
          <w:rFonts w:ascii="American Typewriter" w:hAnsi="American Typewriter"/>
          <w:color w:val="000000"/>
          <w:sz w:val="28"/>
          <w:szCs w:val="28"/>
          <w:lang w:eastAsia="en-US"/>
        </w:rPr>
        <w:t>phylo</w:t>
      </w:r>
      <w:proofErr w:type="spellEnd"/>
      <w:r w:rsidR="00E47B62" w:rsidRPr="00E47B62">
        <w:rPr>
          <w:rFonts w:ascii="American Typewriter" w:hAnsi="American Typewriter"/>
          <w:color w:val="000000"/>
          <w:sz w:val="28"/>
          <w:szCs w:val="28"/>
          <w:lang w:eastAsia="en-US"/>
        </w:rPr>
        <w:t>)genomics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2C1AD" w14:textId="77777777" w:rsidR="001C5D16" w:rsidRDefault="001C5D16">
      <w:r>
        <w:separator/>
      </w:r>
    </w:p>
  </w:endnote>
  <w:endnote w:type="continuationSeparator" w:id="0">
    <w:p w14:paraId="15F7E4AD" w14:textId="77777777" w:rsidR="001C5D16" w:rsidRDefault="001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2E6C6" w14:textId="77777777" w:rsidR="001C5D16" w:rsidRDefault="001C5D16">
      <w:r>
        <w:separator/>
      </w:r>
    </w:p>
  </w:footnote>
  <w:footnote w:type="continuationSeparator" w:id="0">
    <w:p w14:paraId="4359AE42" w14:textId="77777777" w:rsidR="001C5D16" w:rsidRDefault="001C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C5D16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0040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11063"/>
    <w:rsid w:val="00755BD6"/>
    <w:rsid w:val="0076687B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6C45"/>
    <w:rsid w:val="008C3EC1"/>
    <w:rsid w:val="008C4CEE"/>
    <w:rsid w:val="008C63C4"/>
    <w:rsid w:val="008C6634"/>
    <w:rsid w:val="008D1D14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708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47B6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2025-02-12T14:11:00Z</dcterms:created>
  <dcterms:modified xsi:type="dcterms:W3CDTF">2025-02-12T14:12:00Z</dcterms:modified>
</cp:coreProperties>
</file>