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C5E" w:rsidRPr="00F502BE" w:rsidRDefault="00B64C5C" w:rsidP="00F502B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</w:t>
      </w:r>
      <w:r w:rsidR="00F502BE" w:rsidRPr="00F502BE">
        <w:rPr>
          <w:rFonts w:ascii="Times New Roman" w:hAnsi="Times New Roman" w:cs="Times New Roman"/>
          <w:b/>
          <w:sz w:val="24"/>
          <w:szCs w:val="24"/>
        </w:rPr>
        <w:t>eek 1: Host-parasite interactions</w:t>
      </w:r>
    </w:p>
    <w:p w:rsidR="00F502BE" w:rsidRPr="0056311E" w:rsidRDefault="0056311E" w:rsidP="00F502BE">
      <w:pPr>
        <w:spacing w:after="0" w:line="240" w:lineRule="auto"/>
        <w:rPr>
          <w:rFonts w:ascii="Times New Roman" w:eastAsia="Times New Roman" w:hAnsi="Times New Roman" w:cs="Times New Roman"/>
          <w:color w:val="76923C" w:themeColor="accent3" w:themeShade="BF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color w:val="76923C" w:themeColor="accent3" w:themeShade="BF"/>
          <w:sz w:val="24"/>
          <w:szCs w:val="24"/>
          <w:lang w:eastAsia="en-GB"/>
        </w:rPr>
        <w:t>Lilly, Shanti, Eva</w:t>
      </w:r>
    </w:p>
    <w:p w:rsidR="00FE2372" w:rsidRPr="0056311E" w:rsidRDefault="00FE2372" w:rsidP="00FE2372">
      <w:pPr>
        <w:pStyle w:val="Bibliography"/>
        <w:rPr>
          <w:rFonts w:ascii="Times New Roman" w:hAnsi="Times New Roman" w:cs="Times New Roman"/>
          <w:sz w:val="24"/>
        </w:rPr>
      </w:pPr>
      <w:r w:rsidRPr="0056311E">
        <w:rPr>
          <w:rFonts w:ascii="Times New Roman" w:hAnsi="Times New Roman" w:cs="Times New Roman"/>
          <w:sz w:val="24"/>
          <w:lang w:val="de-DE"/>
        </w:rPr>
        <w:fldChar w:fldCharType="begin"/>
      </w:r>
      <w:r w:rsidRPr="0056311E">
        <w:rPr>
          <w:rFonts w:ascii="Times New Roman" w:hAnsi="Times New Roman" w:cs="Times New Roman"/>
          <w:sz w:val="24"/>
        </w:rPr>
        <w:instrText xml:space="preserve"> ADDIN ZOTERO_BIBL {"uncited":[],"omitted":[],"custom":[]} CSL_BIBLIOGRAPHY </w:instrText>
      </w:r>
      <w:r w:rsidRPr="0056311E">
        <w:rPr>
          <w:rFonts w:ascii="Times New Roman" w:hAnsi="Times New Roman" w:cs="Times New Roman"/>
          <w:sz w:val="24"/>
          <w:lang w:val="de-DE"/>
        </w:rPr>
        <w:fldChar w:fldCharType="separate"/>
      </w:r>
      <w:r w:rsidRPr="0056311E">
        <w:rPr>
          <w:rFonts w:ascii="Times New Roman" w:hAnsi="Times New Roman" w:cs="Times New Roman"/>
          <w:sz w:val="24"/>
          <w:lang w:val="de-DE"/>
        </w:rPr>
        <w:t xml:space="preserve">Frank, E. T., Kesner, L., Liberti, J., Helleu, Q., LeBoeuf, A. C., Dascalu, A., Sponsler, D. B., Azuma, F., Economo, E. P., Waridel, P., Engel, P., Schmitt, T., &amp; Keller, L. (2023). </w:t>
      </w:r>
      <w:r w:rsidRPr="0056311E">
        <w:rPr>
          <w:rFonts w:ascii="Times New Roman" w:hAnsi="Times New Roman" w:cs="Times New Roman"/>
          <w:sz w:val="24"/>
        </w:rPr>
        <w:t xml:space="preserve">Targeted treatment of injured nestmates with antimicrobial compounds in an ant society. </w:t>
      </w:r>
      <w:r w:rsidRPr="0056311E">
        <w:rPr>
          <w:rFonts w:ascii="Times New Roman" w:hAnsi="Times New Roman" w:cs="Times New Roman"/>
          <w:i/>
          <w:iCs/>
          <w:sz w:val="24"/>
        </w:rPr>
        <w:t>Nature Communications</w:t>
      </w:r>
      <w:r w:rsidRPr="0056311E">
        <w:rPr>
          <w:rFonts w:ascii="Times New Roman" w:hAnsi="Times New Roman" w:cs="Times New Roman"/>
          <w:sz w:val="24"/>
        </w:rPr>
        <w:t xml:space="preserve">, </w:t>
      </w:r>
      <w:r w:rsidRPr="0056311E">
        <w:rPr>
          <w:rFonts w:ascii="Times New Roman" w:hAnsi="Times New Roman" w:cs="Times New Roman"/>
          <w:i/>
          <w:iCs/>
          <w:sz w:val="24"/>
        </w:rPr>
        <w:t>14</w:t>
      </w:r>
      <w:r w:rsidRPr="0056311E">
        <w:rPr>
          <w:rFonts w:ascii="Times New Roman" w:hAnsi="Times New Roman" w:cs="Times New Roman"/>
          <w:sz w:val="24"/>
        </w:rPr>
        <w:t>(1), 8446. https://doi.org/10.1038/s41467-023-43885-w</w:t>
      </w:r>
    </w:p>
    <w:p w:rsidR="00F502BE" w:rsidRPr="00F502BE" w:rsidRDefault="00FE2372" w:rsidP="00F502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311E">
        <w:rPr>
          <w:rFonts w:ascii="Times New Roman" w:hAnsi="Times New Roman" w:cs="Times New Roman"/>
          <w:sz w:val="24"/>
          <w:lang w:val="de-DE"/>
        </w:rPr>
        <w:fldChar w:fldCharType="end"/>
      </w:r>
    </w:p>
    <w:p w:rsidR="00F502BE" w:rsidRPr="00F502BE" w:rsidRDefault="00F502BE" w:rsidP="00F502B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502BE">
        <w:rPr>
          <w:rFonts w:ascii="Times New Roman" w:hAnsi="Times New Roman" w:cs="Times New Roman"/>
          <w:b/>
          <w:sz w:val="24"/>
          <w:szCs w:val="24"/>
        </w:rPr>
        <w:t xml:space="preserve">Week 2: </w:t>
      </w:r>
      <w:r w:rsidR="00C45B3B">
        <w:rPr>
          <w:rFonts w:ascii="Times New Roman" w:hAnsi="Times New Roman" w:cs="Times New Roman"/>
          <w:b/>
          <w:sz w:val="24"/>
          <w:szCs w:val="24"/>
        </w:rPr>
        <w:t>Molecular evolution</w:t>
      </w:r>
    </w:p>
    <w:p w:rsidR="00F502BE" w:rsidRPr="0056311E" w:rsidRDefault="0056311E" w:rsidP="00F502BE">
      <w:pPr>
        <w:spacing w:after="0" w:line="240" w:lineRule="auto"/>
        <w:rPr>
          <w:rFonts w:ascii="Times New Roman" w:hAnsi="Times New Roman" w:cs="Times New Roman"/>
          <w:color w:val="76923C" w:themeColor="accent3" w:themeShade="BF"/>
          <w:sz w:val="24"/>
          <w:szCs w:val="24"/>
        </w:rPr>
      </w:pPr>
      <w:proofErr w:type="spellStart"/>
      <w:r w:rsidRPr="0056311E">
        <w:rPr>
          <w:rFonts w:ascii="Times New Roman" w:hAnsi="Times New Roman" w:cs="Times New Roman"/>
          <w:color w:val="76923C" w:themeColor="accent3" w:themeShade="BF"/>
          <w:sz w:val="24"/>
          <w:szCs w:val="24"/>
        </w:rPr>
        <w:t>Niklas</w:t>
      </w:r>
      <w:proofErr w:type="spellEnd"/>
    </w:p>
    <w:p w:rsidR="00353FCA" w:rsidRDefault="00353FCA" w:rsidP="00353FCA">
      <w:pPr>
        <w:rPr>
          <w:rStyle w:val="Hyperlink"/>
          <w:rFonts w:ascii="Times New Roman" w:hAnsi="Times New Roman" w:cs="Times New Roman"/>
          <w:sz w:val="24"/>
        </w:rPr>
      </w:pPr>
      <w:proofErr w:type="spellStart"/>
      <w:r w:rsidRPr="00AC60D1">
        <w:rPr>
          <w:rFonts w:ascii="Times New Roman" w:hAnsi="Times New Roman" w:cs="Times New Roman"/>
          <w:sz w:val="24"/>
        </w:rPr>
        <w:t>Basnet</w:t>
      </w:r>
      <w:r>
        <w:rPr>
          <w:rFonts w:ascii="Times New Roman" w:hAnsi="Times New Roman" w:cs="Times New Roman"/>
          <w:sz w:val="24"/>
        </w:rPr>
        <w:t>t</w:t>
      </w:r>
      <w:proofErr w:type="spellEnd"/>
      <w:r>
        <w:rPr>
          <w:rFonts w:ascii="Times New Roman" w:hAnsi="Times New Roman" w:cs="Times New Roman"/>
          <w:sz w:val="24"/>
        </w:rPr>
        <w:t>, S.</w:t>
      </w:r>
      <w:proofErr w:type="gramStart"/>
      <w:r>
        <w:rPr>
          <w:rFonts w:ascii="Times New Roman" w:hAnsi="Times New Roman" w:cs="Times New Roman"/>
          <w:sz w:val="24"/>
        </w:rPr>
        <w:t>,</w:t>
      </w:r>
      <w:proofErr w:type="spellStart"/>
      <w:r>
        <w:rPr>
          <w:rFonts w:ascii="Times New Roman" w:hAnsi="Times New Roman" w:cs="Times New Roman"/>
          <w:sz w:val="24"/>
        </w:rPr>
        <w:t>Krpan</w:t>
      </w:r>
      <w:proofErr w:type="spellEnd"/>
      <w:proofErr w:type="gramEnd"/>
      <w:r>
        <w:rPr>
          <w:rFonts w:ascii="Times New Roman" w:hAnsi="Times New Roman" w:cs="Times New Roman"/>
          <w:sz w:val="24"/>
        </w:rPr>
        <w:t xml:space="preserve">, J., </w:t>
      </w:r>
      <w:proofErr w:type="spellStart"/>
      <w:r>
        <w:rPr>
          <w:rFonts w:ascii="Times New Roman" w:hAnsi="Times New Roman" w:cs="Times New Roman"/>
          <w:sz w:val="24"/>
        </w:rPr>
        <w:t>Espíndola</w:t>
      </w:r>
      <w:proofErr w:type="spellEnd"/>
      <w:r>
        <w:rPr>
          <w:rFonts w:ascii="Times New Roman" w:hAnsi="Times New Roman" w:cs="Times New Roman"/>
          <w:sz w:val="24"/>
        </w:rPr>
        <w:t xml:space="preserve"> A. (2024)</w:t>
      </w:r>
      <w:r w:rsidRPr="00AC60D1">
        <w:rPr>
          <w:rFonts w:ascii="Times New Roman" w:hAnsi="Times New Roman" w:cs="Times New Roman"/>
          <w:sz w:val="24"/>
        </w:rPr>
        <w:t xml:space="preserve"> Floral traits and their connecti</w:t>
      </w:r>
      <w:r>
        <w:rPr>
          <w:rFonts w:ascii="Times New Roman" w:hAnsi="Times New Roman" w:cs="Times New Roman"/>
          <w:sz w:val="24"/>
        </w:rPr>
        <w:t>on with pollinators</w:t>
      </w:r>
      <w:bookmarkStart w:id="0" w:name="_GoBack"/>
      <w:bookmarkEnd w:id="0"/>
      <w:r>
        <w:rPr>
          <w:rFonts w:ascii="Times New Roman" w:hAnsi="Times New Roman" w:cs="Times New Roman"/>
          <w:sz w:val="24"/>
        </w:rPr>
        <w:t xml:space="preserve"> and climate.</w:t>
      </w:r>
      <w:r w:rsidRPr="00AC60D1">
        <w:rPr>
          <w:rFonts w:ascii="Times New Roman" w:hAnsi="Times New Roman" w:cs="Times New Roman"/>
          <w:sz w:val="24"/>
        </w:rPr>
        <w:t xml:space="preserve"> </w:t>
      </w:r>
      <w:r w:rsidRPr="00AC60D1">
        <w:rPr>
          <w:rStyle w:val="Emphasis"/>
          <w:rFonts w:ascii="Times New Roman" w:hAnsi="Times New Roman" w:cs="Times New Roman"/>
          <w:sz w:val="24"/>
        </w:rPr>
        <w:t>Annals of Botany</w:t>
      </w:r>
      <w:r>
        <w:rPr>
          <w:rFonts w:ascii="Times New Roman" w:hAnsi="Times New Roman" w:cs="Times New Roman"/>
          <w:sz w:val="24"/>
        </w:rPr>
        <w:t xml:space="preserve">, </w:t>
      </w:r>
      <w:r w:rsidRPr="00AC60D1">
        <w:rPr>
          <w:rFonts w:ascii="Times New Roman" w:hAnsi="Times New Roman" w:cs="Times New Roman"/>
          <w:sz w:val="24"/>
        </w:rPr>
        <w:t xml:space="preserve">mcae046, </w:t>
      </w:r>
      <w:hyperlink r:id="rId5" w:history="1">
        <w:r w:rsidRPr="00AC60D1">
          <w:rPr>
            <w:rStyle w:val="Hyperlink"/>
            <w:rFonts w:ascii="Times New Roman" w:hAnsi="Times New Roman" w:cs="Times New Roman"/>
            <w:sz w:val="24"/>
          </w:rPr>
          <w:t>https://doi.org/10.1093/aob/mcae046</w:t>
        </w:r>
      </w:hyperlink>
    </w:p>
    <w:p w:rsidR="0056311E" w:rsidRPr="0056311E" w:rsidRDefault="0056311E" w:rsidP="0056311E">
      <w:pPr>
        <w:spacing w:after="0"/>
        <w:rPr>
          <w:rFonts w:ascii="Times New Roman" w:hAnsi="Times New Roman" w:cs="Times New Roman"/>
          <w:color w:val="76923C" w:themeColor="accent3" w:themeShade="BF"/>
          <w:sz w:val="24"/>
        </w:rPr>
      </w:pPr>
      <w:r w:rsidRPr="0056311E">
        <w:rPr>
          <w:rFonts w:ascii="Times New Roman" w:hAnsi="Times New Roman" w:cs="Times New Roman"/>
          <w:color w:val="76923C" w:themeColor="accent3" w:themeShade="BF"/>
          <w:sz w:val="24"/>
        </w:rPr>
        <w:t>Celine</w:t>
      </w:r>
    </w:p>
    <w:p w:rsidR="00353FCA" w:rsidRDefault="00353FCA" w:rsidP="00353FCA">
      <w:pPr>
        <w:rPr>
          <w:rFonts w:ascii="Times New Roman" w:hAnsi="Times New Roman" w:cs="Times New Roman"/>
          <w:sz w:val="24"/>
        </w:rPr>
      </w:pPr>
      <w:proofErr w:type="spellStart"/>
      <w:r w:rsidRPr="008B3911">
        <w:rPr>
          <w:rFonts w:ascii="Times New Roman" w:hAnsi="Times New Roman" w:cs="Times New Roman"/>
          <w:sz w:val="24"/>
        </w:rPr>
        <w:t>Singhal</w:t>
      </w:r>
      <w:proofErr w:type="spellEnd"/>
      <w:r w:rsidRPr="008B3911">
        <w:rPr>
          <w:rFonts w:ascii="Times New Roman" w:hAnsi="Times New Roman" w:cs="Times New Roman"/>
          <w:sz w:val="24"/>
        </w:rPr>
        <w:t xml:space="preserve">, S., </w:t>
      </w:r>
      <w:proofErr w:type="spellStart"/>
      <w:r w:rsidRPr="008B3911">
        <w:rPr>
          <w:rFonts w:ascii="Times New Roman" w:hAnsi="Times New Roman" w:cs="Times New Roman"/>
          <w:sz w:val="24"/>
        </w:rPr>
        <w:t>Colli</w:t>
      </w:r>
      <w:proofErr w:type="spellEnd"/>
      <w:r w:rsidRPr="008B3911">
        <w:rPr>
          <w:rFonts w:ascii="Times New Roman" w:hAnsi="Times New Roman" w:cs="Times New Roman"/>
          <w:sz w:val="24"/>
        </w:rPr>
        <w:t xml:space="preserve">, G. R., </w:t>
      </w:r>
      <w:proofErr w:type="spellStart"/>
      <w:r w:rsidRPr="008B3911">
        <w:rPr>
          <w:rFonts w:ascii="Times New Roman" w:hAnsi="Times New Roman" w:cs="Times New Roman"/>
          <w:sz w:val="24"/>
        </w:rPr>
        <w:t>Grundler</w:t>
      </w:r>
      <w:proofErr w:type="spellEnd"/>
      <w:r w:rsidRPr="008B3911">
        <w:rPr>
          <w:rFonts w:ascii="Times New Roman" w:hAnsi="Times New Roman" w:cs="Times New Roman"/>
          <w:sz w:val="24"/>
        </w:rPr>
        <w:t xml:space="preserve">, M. R., Costa, G. C., Prates, I., &amp; </w:t>
      </w:r>
      <w:proofErr w:type="spellStart"/>
      <w:r w:rsidRPr="008B3911">
        <w:rPr>
          <w:rFonts w:ascii="Times New Roman" w:hAnsi="Times New Roman" w:cs="Times New Roman"/>
          <w:sz w:val="24"/>
        </w:rPr>
        <w:t>Rabosky</w:t>
      </w:r>
      <w:proofErr w:type="spellEnd"/>
      <w:r w:rsidRPr="008B3911">
        <w:rPr>
          <w:rFonts w:ascii="Times New Roman" w:hAnsi="Times New Roman" w:cs="Times New Roman"/>
          <w:sz w:val="24"/>
        </w:rPr>
        <w:t xml:space="preserve">, D. L. (2022). No link between population isolation and speciation rate in squamate reptiles. </w:t>
      </w:r>
      <w:r w:rsidRPr="008B3911">
        <w:rPr>
          <w:rFonts w:ascii="Times New Roman" w:hAnsi="Times New Roman" w:cs="Times New Roman"/>
          <w:i/>
          <w:sz w:val="24"/>
        </w:rPr>
        <w:t>Proceedings of the National Academy of Sciences</w:t>
      </w:r>
      <w:r w:rsidRPr="008B3911">
        <w:rPr>
          <w:rFonts w:ascii="Times New Roman" w:hAnsi="Times New Roman" w:cs="Times New Roman"/>
          <w:sz w:val="24"/>
        </w:rPr>
        <w:t>, 119(4), e2113388119.</w:t>
      </w:r>
    </w:p>
    <w:p w:rsidR="0025641F" w:rsidRPr="00F502BE" w:rsidRDefault="0025641F" w:rsidP="00F502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02BE" w:rsidRDefault="00F502BE" w:rsidP="00F502B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502BE">
        <w:rPr>
          <w:rFonts w:ascii="Times New Roman" w:hAnsi="Times New Roman" w:cs="Times New Roman"/>
          <w:b/>
          <w:sz w:val="24"/>
          <w:szCs w:val="24"/>
        </w:rPr>
        <w:t>Week 3: Community ecology</w:t>
      </w:r>
    </w:p>
    <w:p w:rsidR="00B64C5C" w:rsidRPr="0056311E" w:rsidRDefault="0056311E" w:rsidP="00F502BE">
      <w:pPr>
        <w:spacing w:after="0" w:line="240" w:lineRule="auto"/>
        <w:rPr>
          <w:rFonts w:ascii="Times New Roman" w:hAnsi="Times New Roman" w:cs="Times New Roman"/>
          <w:color w:val="76923C" w:themeColor="accent3" w:themeShade="BF"/>
          <w:sz w:val="24"/>
          <w:szCs w:val="24"/>
        </w:rPr>
      </w:pPr>
      <w:r>
        <w:rPr>
          <w:rFonts w:ascii="Times New Roman" w:hAnsi="Times New Roman" w:cs="Times New Roman"/>
          <w:color w:val="76923C" w:themeColor="accent3" w:themeShade="BF"/>
          <w:sz w:val="24"/>
          <w:szCs w:val="24"/>
        </w:rPr>
        <w:t>Kevin</w:t>
      </w:r>
    </w:p>
    <w:p w:rsidR="00B64C5C" w:rsidRPr="00353FCA" w:rsidRDefault="00B64C5C" w:rsidP="00F502BE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 w:rsidRPr="00353FCA">
        <w:rPr>
          <w:rFonts w:ascii="Times New Roman" w:hAnsi="Times New Roman" w:cs="Times New Roman"/>
          <w:sz w:val="24"/>
        </w:rPr>
        <w:t xml:space="preserve">Weber, Monika, et al. "Urban wild </w:t>
      </w:r>
      <w:proofErr w:type="gramStart"/>
      <w:r w:rsidRPr="00353FCA">
        <w:rPr>
          <w:rFonts w:ascii="Times New Roman" w:hAnsi="Times New Roman" w:cs="Times New Roman"/>
          <w:sz w:val="24"/>
        </w:rPr>
        <w:t>bees</w:t>
      </w:r>
      <w:proofErr w:type="gramEnd"/>
      <w:r w:rsidRPr="00353FCA">
        <w:rPr>
          <w:rFonts w:ascii="Times New Roman" w:hAnsi="Times New Roman" w:cs="Times New Roman"/>
          <w:sz w:val="24"/>
        </w:rPr>
        <w:t xml:space="preserve"> benefit from flower-rich anthropogenic land use depending on bee trait and scale." </w:t>
      </w:r>
      <w:r w:rsidRPr="00353FCA">
        <w:rPr>
          <w:rFonts w:ascii="Times New Roman" w:hAnsi="Times New Roman" w:cs="Times New Roman"/>
          <w:i/>
          <w:iCs/>
          <w:sz w:val="24"/>
        </w:rPr>
        <w:t>Landscape Ecology</w:t>
      </w:r>
      <w:r w:rsidRPr="00353FCA">
        <w:rPr>
          <w:rFonts w:ascii="Times New Roman" w:hAnsi="Times New Roman" w:cs="Times New Roman"/>
          <w:sz w:val="24"/>
        </w:rPr>
        <w:t xml:space="preserve"> 38.11 (2023): 2981-2999.</w:t>
      </w:r>
    </w:p>
    <w:p w:rsidR="0025641F" w:rsidRPr="00353FCA" w:rsidRDefault="0025641F" w:rsidP="00F502BE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4"/>
          <w:shd w:val="clear" w:color="auto" w:fill="FCFCFC"/>
        </w:rPr>
      </w:pPr>
    </w:p>
    <w:p w:rsidR="0056311E" w:rsidRPr="0056311E" w:rsidRDefault="0056311E" w:rsidP="0056311E">
      <w:pPr>
        <w:spacing w:after="0"/>
        <w:rPr>
          <w:rStyle w:val="author"/>
          <w:rFonts w:ascii="Times New Roman" w:hAnsi="Times New Roman" w:cs="Times New Roman"/>
          <w:color w:val="76923C" w:themeColor="accent3" w:themeShade="BF"/>
          <w:sz w:val="24"/>
          <w:lang w:val="de-DE"/>
        </w:rPr>
      </w:pPr>
      <w:r w:rsidRPr="0056311E">
        <w:rPr>
          <w:rStyle w:val="author"/>
          <w:rFonts w:ascii="Times New Roman" w:hAnsi="Times New Roman" w:cs="Times New Roman"/>
          <w:color w:val="76923C" w:themeColor="accent3" w:themeShade="BF"/>
          <w:sz w:val="24"/>
          <w:lang w:val="de-DE"/>
        </w:rPr>
        <w:t>Hannmy, Zubair, Finja</w:t>
      </w:r>
    </w:p>
    <w:p w:rsidR="00B64C5C" w:rsidRPr="00353FCA" w:rsidRDefault="00B64C5C" w:rsidP="00B64C5C">
      <w:pPr>
        <w:rPr>
          <w:rFonts w:ascii="Times New Roman" w:hAnsi="Times New Roman" w:cs="Times New Roman"/>
          <w:sz w:val="24"/>
        </w:rPr>
      </w:pPr>
      <w:r w:rsidRPr="00353FCA">
        <w:rPr>
          <w:rStyle w:val="author"/>
          <w:rFonts w:ascii="Times New Roman" w:hAnsi="Times New Roman" w:cs="Times New Roman"/>
          <w:sz w:val="24"/>
          <w:lang w:val="de-DE"/>
        </w:rPr>
        <w:t>Proesmans, W.</w:t>
      </w:r>
      <w:r w:rsidRPr="00353FCA">
        <w:rPr>
          <w:rFonts w:ascii="Times New Roman" w:hAnsi="Times New Roman" w:cs="Times New Roman"/>
          <w:sz w:val="24"/>
          <w:lang w:val="de-DE"/>
        </w:rPr>
        <w:t xml:space="preserve">, </w:t>
      </w:r>
      <w:r w:rsidRPr="00353FCA">
        <w:rPr>
          <w:rStyle w:val="author"/>
          <w:rFonts w:ascii="Times New Roman" w:hAnsi="Times New Roman" w:cs="Times New Roman"/>
          <w:sz w:val="24"/>
          <w:lang w:val="de-DE"/>
        </w:rPr>
        <w:t>Felten, E.</w:t>
      </w:r>
      <w:r w:rsidRPr="00353FCA">
        <w:rPr>
          <w:rFonts w:ascii="Times New Roman" w:hAnsi="Times New Roman" w:cs="Times New Roman"/>
          <w:sz w:val="24"/>
          <w:lang w:val="de-DE"/>
        </w:rPr>
        <w:t xml:space="preserve">, </w:t>
      </w:r>
      <w:r w:rsidRPr="00353FCA">
        <w:rPr>
          <w:rStyle w:val="author"/>
          <w:rFonts w:ascii="Times New Roman" w:hAnsi="Times New Roman" w:cs="Times New Roman"/>
          <w:sz w:val="24"/>
          <w:lang w:val="de-DE"/>
        </w:rPr>
        <w:t>Laurent, E.</w:t>
      </w:r>
      <w:r w:rsidRPr="00353FCA">
        <w:rPr>
          <w:rFonts w:ascii="Times New Roman" w:hAnsi="Times New Roman" w:cs="Times New Roman"/>
          <w:sz w:val="24"/>
          <w:lang w:val="de-DE"/>
        </w:rPr>
        <w:t xml:space="preserve">, </w:t>
      </w:r>
      <w:r w:rsidRPr="00353FCA">
        <w:rPr>
          <w:rStyle w:val="author"/>
          <w:rFonts w:ascii="Times New Roman" w:hAnsi="Times New Roman" w:cs="Times New Roman"/>
          <w:sz w:val="24"/>
          <w:lang w:val="de-DE"/>
        </w:rPr>
        <w:t>Albrecht, M.</w:t>
      </w:r>
      <w:r w:rsidRPr="00353FCA">
        <w:rPr>
          <w:rFonts w:ascii="Times New Roman" w:hAnsi="Times New Roman" w:cs="Times New Roman"/>
          <w:sz w:val="24"/>
          <w:lang w:val="de-DE"/>
        </w:rPr>
        <w:t xml:space="preserve">, </w:t>
      </w:r>
      <w:r w:rsidRPr="00353FCA">
        <w:rPr>
          <w:rStyle w:val="author"/>
          <w:rFonts w:ascii="Times New Roman" w:hAnsi="Times New Roman" w:cs="Times New Roman"/>
          <w:sz w:val="24"/>
          <w:lang w:val="de-DE"/>
        </w:rPr>
        <w:t>Cyrille, N.</w:t>
      </w:r>
      <w:r w:rsidRPr="00353FCA">
        <w:rPr>
          <w:rFonts w:ascii="Times New Roman" w:hAnsi="Times New Roman" w:cs="Times New Roman"/>
          <w:sz w:val="24"/>
          <w:lang w:val="de-DE"/>
        </w:rPr>
        <w:t xml:space="preserve">, </w:t>
      </w:r>
      <w:r w:rsidRPr="00353FCA">
        <w:rPr>
          <w:rStyle w:val="author"/>
          <w:rFonts w:ascii="Times New Roman" w:hAnsi="Times New Roman" w:cs="Times New Roman"/>
          <w:sz w:val="24"/>
          <w:lang w:val="de-DE"/>
        </w:rPr>
        <w:t>Labonté, A.</w:t>
      </w:r>
      <w:r w:rsidRPr="00353FCA">
        <w:rPr>
          <w:rFonts w:ascii="Times New Roman" w:hAnsi="Times New Roman" w:cs="Times New Roman"/>
          <w:sz w:val="24"/>
          <w:lang w:val="de-DE"/>
        </w:rPr>
        <w:t xml:space="preserve">, </w:t>
      </w:r>
      <w:r w:rsidRPr="00353FCA">
        <w:rPr>
          <w:rStyle w:val="author"/>
          <w:rFonts w:ascii="Times New Roman" w:hAnsi="Times New Roman" w:cs="Times New Roman"/>
          <w:sz w:val="24"/>
          <w:lang w:val="de-DE"/>
        </w:rPr>
        <w:t>Maurer, C.</w:t>
      </w:r>
      <w:r w:rsidRPr="00353FCA">
        <w:rPr>
          <w:rFonts w:ascii="Times New Roman" w:hAnsi="Times New Roman" w:cs="Times New Roman"/>
          <w:sz w:val="24"/>
          <w:lang w:val="de-DE"/>
        </w:rPr>
        <w:t xml:space="preserve">, </w:t>
      </w:r>
      <w:r w:rsidRPr="00353FCA">
        <w:rPr>
          <w:rStyle w:val="author"/>
          <w:rFonts w:ascii="Times New Roman" w:hAnsi="Times New Roman" w:cs="Times New Roman"/>
          <w:sz w:val="24"/>
          <w:lang w:val="de-DE"/>
        </w:rPr>
        <w:t>Paxton, R.</w:t>
      </w:r>
      <w:r w:rsidRPr="00353FCA">
        <w:rPr>
          <w:rFonts w:ascii="Times New Roman" w:hAnsi="Times New Roman" w:cs="Times New Roman"/>
          <w:sz w:val="24"/>
          <w:lang w:val="de-DE"/>
        </w:rPr>
        <w:t xml:space="preserve">, </w:t>
      </w:r>
      <w:r w:rsidRPr="00353FCA">
        <w:rPr>
          <w:rStyle w:val="author"/>
          <w:rFonts w:ascii="Times New Roman" w:hAnsi="Times New Roman" w:cs="Times New Roman"/>
          <w:sz w:val="24"/>
          <w:lang w:val="de-DE"/>
        </w:rPr>
        <w:t>Schweiger, O.</w:t>
      </w:r>
      <w:r w:rsidRPr="00353FCA">
        <w:rPr>
          <w:rFonts w:ascii="Times New Roman" w:hAnsi="Times New Roman" w:cs="Times New Roman"/>
          <w:sz w:val="24"/>
          <w:lang w:val="de-DE"/>
        </w:rPr>
        <w:t xml:space="preserve">, </w:t>
      </w:r>
      <w:r w:rsidRPr="00353FCA">
        <w:rPr>
          <w:rStyle w:val="author"/>
          <w:rFonts w:ascii="Times New Roman" w:hAnsi="Times New Roman" w:cs="Times New Roman"/>
          <w:sz w:val="24"/>
          <w:lang w:val="de-DE"/>
        </w:rPr>
        <w:t>Szentgyörgyi, H.</w:t>
      </w:r>
      <w:r w:rsidRPr="00353FCA">
        <w:rPr>
          <w:rFonts w:ascii="Times New Roman" w:hAnsi="Times New Roman" w:cs="Times New Roman"/>
          <w:sz w:val="24"/>
          <w:lang w:val="de-DE"/>
        </w:rPr>
        <w:t xml:space="preserve">, &amp; </w:t>
      </w:r>
      <w:r w:rsidRPr="00353FCA">
        <w:rPr>
          <w:rStyle w:val="author"/>
          <w:rFonts w:ascii="Times New Roman" w:hAnsi="Times New Roman" w:cs="Times New Roman"/>
          <w:sz w:val="24"/>
          <w:lang w:val="de-DE"/>
        </w:rPr>
        <w:t>Vanbergen, A. J.</w:t>
      </w:r>
      <w:r w:rsidRPr="00353FCA">
        <w:rPr>
          <w:rFonts w:ascii="Times New Roman" w:hAnsi="Times New Roman" w:cs="Times New Roman"/>
          <w:sz w:val="24"/>
          <w:lang w:val="de-DE"/>
        </w:rPr>
        <w:t xml:space="preserve"> (</w:t>
      </w:r>
      <w:r w:rsidRPr="00353FCA">
        <w:rPr>
          <w:rStyle w:val="pubyear"/>
          <w:rFonts w:ascii="Times New Roman" w:hAnsi="Times New Roman" w:cs="Times New Roman"/>
          <w:sz w:val="24"/>
          <w:lang w:val="de-DE"/>
        </w:rPr>
        <w:t>2024</w:t>
      </w:r>
      <w:r w:rsidRPr="00353FCA">
        <w:rPr>
          <w:rFonts w:ascii="Times New Roman" w:hAnsi="Times New Roman" w:cs="Times New Roman"/>
          <w:sz w:val="24"/>
          <w:lang w:val="de-DE"/>
        </w:rPr>
        <w:t xml:space="preserve">). </w:t>
      </w:r>
      <w:r w:rsidRPr="00353FCA">
        <w:rPr>
          <w:rStyle w:val="articletitle"/>
          <w:rFonts w:ascii="Times New Roman" w:hAnsi="Times New Roman" w:cs="Times New Roman"/>
          <w:sz w:val="24"/>
        </w:rPr>
        <w:t>Urbanisation and agricultural intensification modulate plant–pollinator network structure and robustness</w:t>
      </w:r>
      <w:r w:rsidRPr="00353FCA">
        <w:rPr>
          <w:rFonts w:ascii="Times New Roman" w:hAnsi="Times New Roman" w:cs="Times New Roman"/>
          <w:sz w:val="24"/>
        </w:rPr>
        <w:t xml:space="preserve">. </w:t>
      </w:r>
      <w:r w:rsidRPr="00353FCA">
        <w:rPr>
          <w:rFonts w:ascii="Times New Roman" w:hAnsi="Times New Roman" w:cs="Times New Roman"/>
          <w:i/>
          <w:iCs/>
          <w:sz w:val="24"/>
        </w:rPr>
        <w:t>Functional Ecology</w:t>
      </w:r>
      <w:r w:rsidRPr="00353FCA">
        <w:rPr>
          <w:rFonts w:ascii="Times New Roman" w:hAnsi="Times New Roman" w:cs="Times New Roman"/>
          <w:sz w:val="24"/>
        </w:rPr>
        <w:t xml:space="preserve">, </w:t>
      </w:r>
      <w:r w:rsidRPr="00353FCA">
        <w:rPr>
          <w:rStyle w:val="vol"/>
          <w:rFonts w:ascii="Times New Roman" w:hAnsi="Times New Roman" w:cs="Times New Roman"/>
          <w:sz w:val="24"/>
        </w:rPr>
        <w:t>38</w:t>
      </w:r>
      <w:r w:rsidRPr="00353FCA">
        <w:rPr>
          <w:rFonts w:ascii="Times New Roman" w:hAnsi="Times New Roman" w:cs="Times New Roman"/>
          <w:sz w:val="24"/>
        </w:rPr>
        <w:t xml:space="preserve">, </w:t>
      </w:r>
      <w:r w:rsidRPr="00353FCA">
        <w:rPr>
          <w:rStyle w:val="pagefirst"/>
          <w:rFonts w:ascii="Times New Roman" w:hAnsi="Times New Roman" w:cs="Times New Roman"/>
          <w:sz w:val="24"/>
        </w:rPr>
        <w:t>628</w:t>
      </w:r>
      <w:r w:rsidRPr="00353FCA">
        <w:rPr>
          <w:rFonts w:ascii="Times New Roman" w:hAnsi="Times New Roman" w:cs="Times New Roman"/>
          <w:sz w:val="24"/>
        </w:rPr>
        <w:t>–</w:t>
      </w:r>
      <w:r w:rsidRPr="00353FCA">
        <w:rPr>
          <w:rStyle w:val="pagelast"/>
          <w:rFonts w:ascii="Times New Roman" w:hAnsi="Times New Roman" w:cs="Times New Roman"/>
          <w:sz w:val="24"/>
        </w:rPr>
        <w:t>641</w:t>
      </w:r>
      <w:r w:rsidRPr="00353FCA">
        <w:rPr>
          <w:rFonts w:ascii="Times New Roman" w:hAnsi="Times New Roman" w:cs="Times New Roman"/>
          <w:sz w:val="24"/>
        </w:rPr>
        <w:t xml:space="preserve">. https://doi.org/10.1111/1365-2435.14503 </w:t>
      </w:r>
    </w:p>
    <w:p w:rsidR="00B64C5C" w:rsidRPr="00F502BE" w:rsidRDefault="00B64C5C" w:rsidP="00F502BE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CFCFC"/>
        </w:rPr>
      </w:pPr>
    </w:p>
    <w:p w:rsidR="00F502BE" w:rsidRPr="00F502BE" w:rsidRDefault="00F502BE" w:rsidP="00F502BE">
      <w:pPr>
        <w:spacing w:after="0" w:line="240" w:lineRule="auto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CFCFC"/>
        </w:rPr>
      </w:pPr>
      <w:r w:rsidRPr="00F502BE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CFCFC"/>
        </w:rPr>
        <w:t>Week 5: Social Evolution</w:t>
      </w:r>
    </w:p>
    <w:p w:rsidR="00F502BE" w:rsidRPr="0056311E" w:rsidRDefault="0056311E" w:rsidP="00F502BE">
      <w:pPr>
        <w:spacing w:after="0" w:line="240" w:lineRule="auto"/>
        <w:rPr>
          <w:rFonts w:ascii="Times New Roman" w:hAnsi="Times New Roman" w:cs="Times New Roman"/>
          <w:color w:val="76923C" w:themeColor="accent3" w:themeShade="BF"/>
          <w:sz w:val="24"/>
          <w:szCs w:val="24"/>
          <w:lang w:val="en-US"/>
        </w:rPr>
      </w:pPr>
      <w:proofErr w:type="spellStart"/>
      <w:r w:rsidRPr="0056311E">
        <w:rPr>
          <w:rFonts w:ascii="Times New Roman" w:hAnsi="Times New Roman" w:cs="Times New Roman"/>
          <w:color w:val="76923C" w:themeColor="accent3" w:themeShade="BF"/>
          <w:sz w:val="24"/>
          <w:szCs w:val="24"/>
          <w:lang w:val="en-US"/>
        </w:rPr>
        <w:t>Carolin</w:t>
      </w:r>
      <w:proofErr w:type="spellEnd"/>
    </w:p>
    <w:p w:rsidR="00B64C5C" w:rsidRDefault="00B64C5C" w:rsidP="00B64C5C">
      <w:pPr>
        <w:pStyle w:val="NormalWeb"/>
        <w:spacing w:before="0" w:beforeAutospacing="0" w:after="0" w:afterAutospacing="0"/>
      </w:pPr>
      <w:proofErr w:type="spellStart"/>
      <w:proofErr w:type="gramStart"/>
      <w:r>
        <w:t>Ohad</w:t>
      </w:r>
      <w:proofErr w:type="spellEnd"/>
      <w:r>
        <w:t>, P., Gili, G., &amp; Guy, B. (2024).</w:t>
      </w:r>
      <w:proofErr w:type="gramEnd"/>
      <w:r>
        <w:t xml:space="preserve"> Data-driven analyses of social complexity in bees reveal phenotypic diversification following a major evolutionary transition. </w:t>
      </w:r>
      <w:proofErr w:type="spellStart"/>
      <w:r>
        <w:rPr>
          <w:i/>
          <w:iCs/>
        </w:rPr>
        <w:t>bioRxiv</w:t>
      </w:r>
      <w:proofErr w:type="spellEnd"/>
      <w:r>
        <w:t>, 2024.2002.2009.579609. doi:10.1101/2024.02.09.579609</w:t>
      </w:r>
    </w:p>
    <w:p w:rsidR="0056311E" w:rsidRDefault="0056311E" w:rsidP="00B64C5C">
      <w:pPr>
        <w:pStyle w:val="NormalWeb"/>
        <w:spacing w:before="0" w:beforeAutospacing="0" w:after="0" w:afterAutospacing="0"/>
      </w:pPr>
    </w:p>
    <w:p w:rsidR="0056311E" w:rsidRPr="0056311E" w:rsidRDefault="0056311E" w:rsidP="00B64C5C">
      <w:pPr>
        <w:pStyle w:val="NormalWeb"/>
        <w:spacing w:before="0" w:beforeAutospacing="0" w:after="0" w:afterAutospacing="0"/>
        <w:rPr>
          <w:color w:val="76923C" w:themeColor="accent3" w:themeShade="BF"/>
        </w:rPr>
      </w:pPr>
      <w:r w:rsidRPr="0056311E">
        <w:rPr>
          <w:color w:val="76923C" w:themeColor="accent3" w:themeShade="BF"/>
        </w:rPr>
        <w:t>Marc</w:t>
      </w:r>
    </w:p>
    <w:p w:rsidR="00B64C5C" w:rsidRDefault="00B64C5C" w:rsidP="00B64C5C">
      <w:pPr>
        <w:pStyle w:val="NormalWeb"/>
        <w:spacing w:before="0" w:beforeAutospacing="0" w:after="0" w:afterAutospacing="0"/>
      </w:pPr>
      <w:proofErr w:type="spellStart"/>
      <w:proofErr w:type="gramStart"/>
      <w:r>
        <w:t>Bonifacii</w:t>
      </w:r>
      <w:proofErr w:type="spellEnd"/>
      <w:r>
        <w:t>, R. L., &amp; Field, J. (2024).</w:t>
      </w:r>
      <w:proofErr w:type="gramEnd"/>
      <w:r>
        <w:t xml:space="preserve"> Extended parental care in the mass provisioning silk wasp, </w:t>
      </w:r>
      <w:proofErr w:type="spellStart"/>
      <w:r>
        <w:t>Microstigmus</w:t>
      </w:r>
      <w:proofErr w:type="spellEnd"/>
      <w:r>
        <w:t xml:space="preserve"> </w:t>
      </w:r>
      <w:proofErr w:type="spellStart"/>
      <w:r>
        <w:t>rosae</w:t>
      </w:r>
      <w:proofErr w:type="spellEnd"/>
      <w:r>
        <w:t xml:space="preserve">. </w:t>
      </w:r>
      <w:proofErr w:type="spellStart"/>
      <w:r>
        <w:rPr>
          <w:i/>
          <w:iCs/>
        </w:rPr>
        <w:t>Behavioral</w:t>
      </w:r>
      <w:proofErr w:type="spellEnd"/>
      <w:r>
        <w:rPr>
          <w:i/>
          <w:iCs/>
        </w:rPr>
        <w:t xml:space="preserve"> Ecology and </w:t>
      </w:r>
      <w:proofErr w:type="spellStart"/>
      <w:r>
        <w:rPr>
          <w:i/>
          <w:iCs/>
        </w:rPr>
        <w:t>Sociobiology</w:t>
      </w:r>
      <w:proofErr w:type="spellEnd"/>
      <w:r>
        <w:rPr>
          <w:i/>
          <w:iCs/>
        </w:rPr>
        <w:t>, 78</w:t>
      </w:r>
      <w:r>
        <w:t xml:space="preserve">(2), 20. </w:t>
      </w:r>
      <w:proofErr w:type="gramStart"/>
      <w:r>
        <w:t>doi:</w:t>
      </w:r>
      <w:proofErr w:type="gramEnd"/>
      <w:r>
        <w:t>10.1007/s00265-024-03437-8</w:t>
      </w:r>
    </w:p>
    <w:p w:rsidR="00B64C5C" w:rsidRDefault="00B64C5C" w:rsidP="0056311E">
      <w:pPr>
        <w:pStyle w:val="NormalWeb"/>
        <w:spacing w:before="0" w:beforeAutospacing="0" w:after="0" w:afterAutospacing="0"/>
      </w:pPr>
    </w:p>
    <w:p w:rsidR="0056311E" w:rsidRPr="0056311E" w:rsidRDefault="0056311E" w:rsidP="0056311E">
      <w:pPr>
        <w:pStyle w:val="NormalWeb"/>
        <w:spacing w:before="0" w:beforeAutospacing="0" w:after="0" w:afterAutospacing="0"/>
        <w:rPr>
          <w:color w:val="76923C" w:themeColor="accent3" w:themeShade="BF"/>
        </w:rPr>
      </w:pPr>
      <w:r w:rsidRPr="0056311E">
        <w:rPr>
          <w:color w:val="76923C" w:themeColor="accent3" w:themeShade="BF"/>
        </w:rPr>
        <w:t>Jonas, Jonas, Adrian</w:t>
      </w:r>
    </w:p>
    <w:p w:rsidR="00B64C5C" w:rsidRDefault="00B64C5C" w:rsidP="00B64C5C">
      <w:pPr>
        <w:pStyle w:val="NormalWeb"/>
        <w:spacing w:before="0" w:beforeAutospacing="0" w:after="0" w:afterAutospacing="0"/>
      </w:pPr>
      <w:proofErr w:type="spellStart"/>
      <w:proofErr w:type="gramStart"/>
      <w:r>
        <w:t>Omufwoko</w:t>
      </w:r>
      <w:proofErr w:type="spellEnd"/>
      <w:r>
        <w:t xml:space="preserve">, K. S., Cronin, A. L., Nguyen, T. T. H., Webb, A. E., </w:t>
      </w:r>
      <w:proofErr w:type="spellStart"/>
      <w:r>
        <w:t>Traniello</w:t>
      </w:r>
      <w:proofErr w:type="spellEnd"/>
      <w:r>
        <w:t>, I. M., &amp; Kocher, S. D. (2023).</w:t>
      </w:r>
      <w:proofErr w:type="gramEnd"/>
      <w:r>
        <w:t xml:space="preserve"> Developmental transcriptomes predict adult social behaviours in the socially flexible </w:t>
      </w:r>
      <w:r>
        <w:lastRenderedPageBreak/>
        <w:t xml:space="preserve">sweat bee, </w:t>
      </w:r>
      <w:proofErr w:type="spellStart"/>
      <w:r>
        <w:t>Lasioglossum</w:t>
      </w:r>
      <w:proofErr w:type="spellEnd"/>
      <w:r>
        <w:t xml:space="preserve"> </w:t>
      </w:r>
      <w:proofErr w:type="spellStart"/>
      <w:r>
        <w:t>baleicum</w:t>
      </w:r>
      <w:proofErr w:type="spellEnd"/>
      <w:r>
        <w:t xml:space="preserve">. </w:t>
      </w:r>
      <w:r>
        <w:rPr>
          <w:i/>
          <w:iCs/>
        </w:rPr>
        <w:t>Molecular Ecology, n/a</w:t>
      </w:r>
      <w:r>
        <w:t xml:space="preserve">(n/a), e17244. </w:t>
      </w:r>
      <w:proofErr w:type="spellStart"/>
      <w:r>
        <w:t>doi</w:t>
      </w:r>
      <w:proofErr w:type="spellEnd"/>
      <w:r>
        <w:t>:</w:t>
      </w:r>
      <w:r w:rsidR="00353FCA">
        <w:t xml:space="preserve"> </w:t>
      </w:r>
      <w:hyperlink r:id="rId6" w:history="1">
        <w:r w:rsidR="00353FCA" w:rsidRPr="00A234F1">
          <w:rPr>
            <w:rStyle w:val="Hyperlink"/>
          </w:rPr>
          <w:t>https://doi.org/10.1111/mec.17244</w:t>
        </w:r>
      </w:hyperlink>
    </w:p>
    <w:p w:rsidR="00B64C5C" w:rsidRPr="00B64C5C" w:rsidRDefault="00B64C5C" w:rsidP="00F502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64C5C" w:rsidRPr="00B64C5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2BE"/>
    <w:rsid w:val="000C194A"/>
    <w:rsid w:val="0025641F"/>
    <w:rsid w:val="002C58AF"/>
    <w:rsid w:val="00353FCA"/>
    <w:rsid w:val="0056311E"/>
    <w:rsid w:val="005C6EB9"/>
    <w:rsid w:val="006916AB"/>
    <w:rsid w:val="00770A56"/>
    <w:rsid w:val="009C30E3"/>
    <w:rsid w:val="00B173ED"/>
    <w:rsid w:val="00B64C5C"/>
    <w:rsid w:val="00C45B3B"/>
    <w:rsid w:val="00C758BE"/>
    <w:rsid w:val="00F502BE"/>
    <w:rsid w:val="00FE2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uthor">
    <w:name w:val="author"/>
    <w:basedOn w:val="DefaultParagraphFont"/>
    <w:rsid w:val="00F502BE"/>
  </w:style>
  <w:style w:type="character" w:customStyle="1" w:styleId="pubyear">
    <w:name w:val="pubyear"/>
    <w:basedOn w:val="DefaultParagraphFont"/>
    <w:rsid w:val="00F502BE"/>
  </w:style>
  <w:style w:type="character" w:customStyle="1" w:styleId="articletitle">
    <w:name w:val="articletitle"/>
    <w:basedOn w:val="DefaultParagraphFont"/>
    <w:rsid w:val="00F502BE"/>
  </w:style>
  <w:style w:type="character" w:customStyle="1" w:styleId="vol">
    <w:name w:val="vol"/>
    <w:basedOn w:val="DefaultParagraphFont"/>
    <w:rsid w:val="00F502BE"/>
  </w:style>
  <w:style w:type="character" w:customStyle="1" w:styleId="pagefirst">
    <w:name w:val="pagefirst"/>
    <w:basedOn w:val="DefaultParagraphFont"/>
    <w:rsid w:val="00F502BE"/>
  </w:style>
  <w:style w:type="character" w:customStyle="1" w:styleId="pagelast">
    <w:name w:val="pagelast"/>
    <w:basedOn w:val="DefaultParagraphFont"/>
    <w:rsid w:val="00F502BE"/>
  </w:style>
  <w:style w:type="character" w:styleId="Hyperlink">
    <w:name w:val="Hyperlink"/>
    <w:basedOn w:val="DefaultParagraphFont"/>
    <w:uiPriority w:val="99"/>
    <w:unhideWhenUsed/>
    <w:rsid w:val="00F502BE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502BE"/>
    <w:rPr>
      <w:color w:val="605E5C"/>
      <w:shd w:val="clear" w:color="auto" w:fill="E1DFDD"/>
    </w:rPr>
  </w:style>
  <w:style w:type="character" w:customStyle="1" w:styleId="authors">
    <w:name w:val="authors"/>
    <w:basedOn w:val="DefaultParagraphFont"/>
    <w:rsid w:val="00F502BE"/>
  </w:style>
  <w:style w:type="character" w:customStyle="1" w:styleId="Date1">
    <w:name w:val="Date1"/>
    <w:basedOn w:val="DefaultParagraphFont"/>
    <w:rsid w:val="00F502BE"/>
  </w:style>
  <w:style w:type="character" w:customStyle="1" w:styleId="arttitle">
    <w:name w:val="art_title"/>
    <w:basedOn w:val="DefaultParagraphFont"/>
    <w:rsid w:val="00F502BE"/>
  </w:style>
  <w:style w:type="character" w:customStyle="1" w:styleId="serialtitle">
    <w:name w:val="serial_title"/>
    <w:basedOn w:val="DefaultParagraphFont"/>
    <w:rsid w:val="00F502BE"/>
  </w:style>
  <w:style w:type="character" w:customStyle="1" w:styleId="volumeissue">
    <w:name w:val="volume_issue"/>
    <w:basedOn w:val="DefaultParagraphFont"/>
    <w:rsid w:val="00F502BE"/>
  </w:style>
  <w:style w:type="character" w:customStyle="1" w:styleId="pagerange">
    <w:name w:val="page_range"/>
    <w:basedOn w:val="DefaultParagraphFont"/>
    <w:rsid w:val="00F502BE"/>
  </w:style>
  <w:style w:type="character" w:customStyle="1" w:styleId="doilink">
    <w:name w:val="doi_link"/>
    <w:basedOn w:val="DefaultParagraphFont"/>
    <w:rsid w:val="00F502BE"/>
  </w:style>
  <w:style w:type="character" w:customStyle="1" w:styleId="al-author-delim">
    <w:name w:val="al-author-delim"/>
    <w:basedOn w:val="DefaultParagraphFont"/>
    <w:rsid w:val="00F502BE"/>
  </w:style>
  <w:style w:type="character" w:styleId="Emphasis">
    <w:name w:val="Emphasis"/>
    <w:basedOn w:val="DefaultParagraphFont"/>
    <w:uiPriority w:val="20"/>
    <w:qFormat/>
    <w:rsid w:val="00F502BE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B64C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citedissue">
    <w:name w:val="citedissue"/>
    <w:basedOn w:val="DefaultParagraphFont"/>
    <w:rsid w:val="00B64C5C"/>
  </w:style>
  <w:style w:type="paragraph" w:styleId="Bibliography">
    <w:name w:val="Bibliography"/>
    <w:basedOn w:val="Normal"/>
    <w:next w:val="Normal"/>
    <w:uiPriority w:val="37"/>
    <w:semiHidden/>
    <w:unhideWhenUsed/>
    <w:rsid w:val="00FE237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uthor">
    <w:name w:val="author"/>
    <w:basedOn w:val="DefaultParagraphFont"/>
    <w:rsid w:val="00F502BE"/>
  </w:style>
  <w:style w:type="character" w:customStyle="1" w:styleId="pubyear">
    <w:name w:val="pubyear"/>
    <w:basedOn w:val="DefaultParagraphFont"/>
    <w:rsid w:val="00F502BE"/>
  </w:style>
  <w:style w:type="character" w:customStyle="1" w:styleId="articletitle">
    <w:name w:val="articletitle"/>
    <w:basedOn w:val="DefaultParagraphFont"/>
    <w:rsid w:val="00F502BE"/>
  </w:style>
  <w:style w:type="character" w:customStyle="1" w:styleId="vol">
    <w:name w:val="vol"/>
    <w:basedOn w:val="DefaultParagraphFont"/>
    <w:rsid w:val="00F502BE"/>
  </w:style>
  <w:style w:type="character" w:customStyle="1" w:styleId="pagefirst">
    <w:name w:val="pagefirst"/>
    <w:basedOn w:val="DefaultParagraphFont"/>
    <w:rsid w:val="00F502BE"/>
  </w:style>
  <w:style w:type="character" w:customStyle="1" w:styleId="pagelast">
    <w:name w:val="pagelast"/>
    <w:basedOn w:val="DefaultParagraphFont"/>
    <w:rsid w:val="00F502BE"/>
  </w:style>
  <w:style w:type="character" w:styleId="Hyperlink">
    <w:name w:val="Hyperlink"/>
    <w:basedOn w:val="DefaultParagraphFont"/>
    <w:uiPriority w:val="99"/>
    <w:unhideWhenUsed/>
    <w:rsid w:val="00F502BE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502BE"/>
    <w:rPr>
      <w:color w:val="605E5C"/>
      <w:shd w:val="clear" w:color="auto" w:fill="E1DFDD"/>
    </w:rPr>
  </w:style>
  <w:style w:type="character" w:customStyle="1" w:styleId="authors">
    <w:name w:val="authors"/>
    <w:basedOn w:val="DefaultParagraphFont"/>
    <w:rsid w:val="00F502BE"/>
  </w:style>
  <w:style w:type="character" w:customStyle="1" w:styleId="Date1">
    <w:name w:val="Date1"/>
    <w:basedOn w:val="DefaultParagraphFont"/>
    <w:rsid w:val="00F502BE"/>
  </w:style>
  <w:style w:type="character" w:customStyle="1" w:styleId="arttitle">
    <w:name w:val="art_title"/>
    <w:basedOn w:val="DefaultParagraphFont"/>
    <w:rsid w:val="00F502BE"/>
  </w:style>
  <w:style w:type="character" w:customStyle="1" w:styleId="serialtitle">
    <w:name w:val="serial_title"/>
    <w:basedOn w:val="DefaultParagraphFont"/>
    <w:rsid w:val="00F502BE"/>
  </w:style>
  <w:style w:type="character" w:customStyle="1" w:styleId="volumeissue">
    <w:name w:val="volume_issue"/>
    <w:basedOn w:val="DefaultParagraphFont"/>
    <w:rsid w:val="00F502BE"/>
  </w:style>
  <w:style w:type="character" w:customStyle="1" w:styleId="pagerange">
    <w:name w:val="page_range"/>
    <w:basedOn w:val="DefaultParagraphFont"/>
    <w:rsid w:val="00F502BE"/>
  </w:style>
  <w:style w:type="character" w:customStyle="1" w:styleId="doilink">
    <w:name w:val="doi_link"/>
    <w:basedOn w:val="DefaultParagraphFont"/>
    <w:rsid w:val="00F502BE"/>
  </w:style>
  <w:style w:type="character" w:customStyle="1" w:styleId="al-author-delim">
    <w:name w:val="al-author-delim"/>
    <w:basedOn w:val="DefaultParagraphFont"/>
    <w:rsid w:val="00F502BE"/>
  </w:style>
  <w:style w:type="character" w:styleId="Emphasis">
    <w:name w:val="Emphasis"/>
    <w:basedOn w:val="DefaultParagraphFont"/>
    <w:uiPriority w:val="20"/>
    <w:qFormat/>
    <w:rsid w:val="00F502BE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B64C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citedissue">
    <w:name w:val="citedissue"/>
    <w:basedOn w:val="DefaultParagraphFont"/>
    <w:rsid w:val="00B64C5C"/>
  </w:style>
  <w:style w:type="paragraph" w:styleId="Bibliography">
    <w:name w:val="Bibliography"/>
    <w:basedOn w:val="Normal"/>
    <w:next w:val="Normal"/>
    <w:uiPriority w:val="37"/>
    <w:semiHidden/>
    <w:unhideWhenUsed/>
    <w:rsid w:val="00FE23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73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89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12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34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24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49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37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5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74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doi.org/10.1111/mec.17244" TargetMode="External"/><Relationship Id="rId5" Type="http://schemas.openxmlformats.org/officeDocument/2006/relationships/hyperlink" Target="https://doi.org/10.1093/aob/mcae04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357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Panas</dc:creator>
  <cp:lastModifiedBy>Belinda</cp:lastModifiedBy>
  <cp:revision>2</cp:revision>
  <cp:lastPrinted>2024-05-21T10:03:00Z</cp:lastPrinted>
  <dcterms:created xsi:type="dcterms:W3CDTF">2024-05-21T13:58:00Z</dcterms:created>
  <dcterms:modified xsi:type="dcterms:W3CDTF">2024-05-21T13:58:00Z</dcterms:modified>
</cp:coreProperties>
</file>