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4590C0" w14:textId="77777777" w:rsidR="00B364AB" w:rsidRDefault="00EF3281" w:rsidP="003A7C5A">
      <w:pPr>
        <w:spacing w:after="0"/>
        <w:rPr>
          <w:rFonts w:asciiTheme="majorHAnsi" w:hAnsiTheme="majorHAnsi"/>
          <w:b/>
          <w:bCs/>
        </w:rPr>
      </w:pPr>
      <w:r>
        <w:rPr>
          <w:rFonts w:asciiTheme="majorHAnsi" w:hAnsiTheme="majorHAnsi"/>
          <w:b/>
          <w:bCs/>
        </w:rPr>
        <w:t xml:space="preserve">INTERNATIONAL </w:t>
      </w:r>
      <w:r w:rsidR="006C1E53">
        <w:rPr>
          <w:rFonts w:asciiTheme="majorHAnsi" w:hAnsiTheme="majorHAnsi"/>
          <w:b/>
          <w:bCs/>
        </w:rPr>
        <w:t xml:space="preserve">GRADUATE </w:t>
      </w:r>
      <w:r>
        <w:rPr>
          <w:rFonts w:asciiTheme="majorHAnsi" w:hAnsiTheme="majorHAnsi"/>
          <w:b/>
          <w:bCs/>
        </w:rPr>
        <w:t xml:space="preserve">SYNTHESIS </w:t>
      </w:r>
      <w:r w:rsidR="006C1E53">
        <w:rPr>
          <w:rFonts w:asciiTheme="majorHAnsi" w:hAnsiTheme="majorHAnsi"/>
          <w:b/>
          <w:bCs/>
        </w:rPr>
        <w:t>EDUCATION AND RESEARCH OPPORTUNITY</w:t>
      </w:r>
      <w:r w:rsidR="00590A36">
        <w:rPr>
          <w:rFonts w:asciiTheme="majorHAnsi" w:hAnsiTheme="majorHAnsi"/>
          <w:b/>
          <w:bCs/>
        </w:rPr>
        <w:t xml:space="preserve"> </w:t>
      </w:r>
    </w:p>
    <w:p w14:paraId="39609D03" w14:textId="5DCEF282" w:rsidR="00255564" w:rsidRPr="003A7C5A" w:rsidRDefault="00B2603A" w:rsidP="003A7C5A">
      <w:pPr>
        <w:spacing w:after="0"/>
        <w:rPr>
          <w:rFonts w:asciiTheme="majorHAnsi" w:hAnsiTheme="majorHAnsi"/>
          <w:b/>
          <w:bCs/>
        </w:rPr>
      </w:pPr>
      <w:r w:rsidRPr="003A7C5A">
        <w:rPr>
          <w:rFonts w:asciiTheme="majorHAnsi" w:hAnsiTheme="majorHAnsi"/>
          <w:b/>
          <w:bCs/>
        </w:rPr>
        <w:t>An area of conflict: the effects of agricultural subsidization on conservation goals worldwide</w:t>
      </w:r>
    </w:p>
    <w:p w14:paraId="4A7442F9" w14:textId="77777777" w:rsidR="00B2603A" w:rsidRPr="003A7C5A" w:rsidRDefault="00B2603A" w:rsidP="003A7C5A">
      <w:pPr>
        <w:spacing w:after="0"/>
        <w:rPr>
          <w:rFonts w:asciiTheme="majorHAnsi" w:hAnsiTheme="majorHAnsi"/>
          <w:b/>
          <w:bCs/>
        </w:rPr>
      </w:pPr>
    </w:p>
    <w:p w14:paraId="693A1DDA" w14:textId="6BE3150F" w:rsidR="002C1EC3" w:rsidRPr="003A7C5A" w:rsidRDefault="006C1E53" w:rsidP="0096709D">
      <w:pPr>
        <w:spacing w:after="0"/>
        <w:outlineLvl w:val="0"/>
        <w:rPr>
          <w:rFonts w:asciiTheme="majorHAnsi" w:hAnsiTheme="majorHAnsi"/>
        </w:rPr>
      </w:pPr>
      <w:r>
        <w:rPr>
          <w:rFonts w:asciiTheme="majorHAnsi" w:hAnsiTheme="majorHAnsi"/>
          <w:b/>
          <w:bCs/>
        </w:rPr>
        <w:t xml:space="preserve">Project </w:t>
      </w:r>
      <w:r w:rsidR="002C1EC3" w:rsidRPr="003A7C5A">
        <w:rPr>
          <w:rFonts w:asciiTheme="majorHAnsi" w:hAnsiTheme="majorHAnsi"/>
          <w:b/>
          <w:bCs/>
        </w:rPr>
        <w:t>Summary</w:t>
      </w:r>
    </w:p>
    <w:p w14:paraId="2802A549" w14:textId="6379C142" w:rsidR="00412202" w:rsidRDefault="003746D5" w:rsidP="0096709D">
      <w:pPr>
        <w:spacing w:after="0"/>
        <w:jc w:val="both"/>
        <w:rPr>
          <w:rFonts w:asciiTheme="majorHAnsi" w:hAnsiTheme="majorHAnsi"/>
        </w:rPr>
      </w:pPr>
      <w:r>
        <w:rPr>
          <w:rFonts w:asciiTheme="majorHAnsi" w:hAnsiTheme="majorHAnsi"/>
        </w:rPr>
        <w:t>The</w:t>
      </w:r>
      <w:r w:rsidR="00B364AB">
        <w:rPr>
          <w:rFonts w:asciiTheme="majorHAnsi" w:hAnsiTheme="majorHAnsi"/>
        </w:rPr>
        <w:t xml:space="preserve"> </w:t>
      </w:r>
      <w:r w:rsidR="00B364AB" w:rsidRPr="00B364AB">
        <w:rPr>
          <w:rFonts w:asciiTheme="majorHAnsi" w:hAnsiTheme="majorHAnsi"/>
          <w:b/>
        </w:rPr>
        <w:t>Helmholtz Research School ESCALATE</w:t>
      </w:r>
      <w:r w:rsidR="00B364AB">
        <w:rPr>
          <w:rFonts w:asciiTheme="majorHAnsi" w:hAnsiTheme="majorHAnsi"/>
        </w:rPr>
        <w:t xml:space="preserve"> at the</w:t>
      </w:r>
      <w:r>
        <w:rPr>
          <w:rFonts w:asciiTheme="majorHAnsi" w:hAnsiTheme="majorHAnsi"/>
        </w:rPr>
        <w:t xml:space="preserve"> </w:t>
      </w:r>
      <w:r w:rsidR="00412202" w:rsidRPr="00B364AB">
        <w:rPr>
          <w:rFonts w:asciiTheme="majorHAnsi" w:hAnsiTheme="majorHAnsi"/>
        </w:rPr>
        <w:t>Helmholtz Centre for Environm</w:t>
      </w:r>
      <w:r w:rsidRPr="00B364AB">
        <w:rPr>
          <w:rFonts w:asciiTheme="majorHAnsi" w:hAnsiTheme="majorHAnsi"/>
        </w:rPr>
        <w:t>ental Research</w:t>
      </w:r>
      <w:r>
        <w:rPr>
          <w:rFonts w:asciiTheme="majorHAnsi" w:hAnsiTheme="majorHAnsi"/>
        </w:rPr>
        <w:t xml:space="preserve"> (UFZ) </w:t>
      </w:r>
      <w:r w:rsidR="001C3F5D">
        <w:rPr>
          <w:rFonts w:asciiTheme="majorHAnsi" w:hAnsiTheme="majorHAnsi"/>
        </w:rPr>
        <w:t>(</w:t>
      </w:r>
      <w:r>
        <w:rPr>
          <w:rFonts w:asciiTheme="majorHAnsi" w:hAnsiTheme="majorHAnsi"/>
        </w:rPr>
        <w:t>Germany</w:t>
      </w:r>
      <w:r w:rsidR="001C3F5D">
        <w:rPr>
          <w:rFonts w:asciiTheme="majorHAnsi" w:hAnsiTheme="majorHAnsi"/>
        </w:rPr>
        <w:t>)</w:t>
      </w:r>
      <w:r>
        <w:rPr>
          <w:rFonts w:asciiTheme="majorHAnsi" w:hAnsiTheme="majorHAnsi"/>
        </w:rPr>
        <w:t xml:space="preserve">, </w:t>
      </w:r>
      <w:r w:rsidR="00412202">
        <w:rPr>
          <w:rFonts w:asciiTheme="majorHAnsi" w:hAnsiTheme="majorHAnsi"/>
        </w:rPr>
        <w:t xml:space="preserve">the </w:t>
      </w:r>
      <w:r w:rsidR="00412202" w:rsidRPr="00B364AB">
        <w:rPr>
          <w:rFonts w:asciiTheme="majorHAnsi" w:hAnsiTheme="majorHAnsi"/>
          <w:b/>
        </w:rPr>
        <w:t>University of Leeds</w:t>
      </w:r>
      <w:r w:rsidR="006C1E53">
        <w:rPr>
          <w:rFonts w:asciiTheme="majorHAnsi" w:hAnsiTheme="majorHAnsi"/>
        </w:rPr>
        <w:t xml:space="preserve"> (</w:t>
      </w:r>
      <w:proofErr w:type="spellStart"/>
      <w:r w:rsidR="006C1E53">
        <w:rPr>
          <w:rFonts w:asciiTheme="majorHAnsi" w:hAnsiTheme="majorHAnsi"/>
        </w:rPr>
        <w:t>UoL</w:t>
      </w:r>
      <w:proofErr w:type="spellEnd"/>
      <w:r w:rsidR="006C1E53">
        <w:rPr>
          <w:rFonts w:asciiTheme="majorHAnsi" w:hAnsiTheme="majorHAnsi"/>
        </w:rPr>
        <w:t>)</w:t>
      </w:r>
      <w:r w:rsidR="001C3F5D">
        <w:rPr>
          <w:rFonts w:asciiTheme="majorHAnsi" w:hAnsiTheme="majorHAnsi"/>
        </w:rPr>
        <w:t xml:space="preserve"> (UK)</w:t>
      </w:r>
      <w:r w:rsidR="00412202">
        <w:rPr>
          <w:rFonts w:asciiTheme="majorHAnsi" w:hAnsiTheme="majorHAnsi"/>
        </w:rPr>
        <w:t>,</w:t>
      </w:r>
      <w:r w:rsidR="001C3F5D">
        <w:rPr>
          <w:rFonts w:asciiTheme="majorHAnsi" w:hAnsiTheme="majorHAnsi"/>
        </w:rPr>
        <w:t xml:space="preserve"> and</w:t>
      </w:r>
      <w:r w:rsidR="00412202">
        <w:rPr>
          <w:rFonts w:asciiTheme="majorHAnsi" w:hAnsiTheme="majorHAnsi"/>
        </w:rPr>
        <w:t xml:space="preserve"> the </w:t>
      </w:r>
      <w:r w:rsidR="00412202" w:rsidRPr="00B364AB">
        <w:rPr>
          <w:rFonts w:asciiTheme="majorHAnsi" w:hAnsiTheme="majorHAnsi"/>
          <w:b/>
        </w:rPr>
        <w:t>National Socio-Environmental Synthesis Center (SESYNC)</w:t>
      </w:r>
      <w:r w:rsidR="00412202">
        <w:rPr>
          <w:rFonts w:asciiTheme="majorHAnsi" w:hAnsiTheme="majorHAnsi"/>
        </w:rPr>
        <w:t xml:space="preserve"> at the University </w:t>
      </w:r>
      <w:proofErr w:type="gramStart"/>
      <w:r w:rsidR="00412202">
        <w:rPr>
          <w:rFonts w:asciiTheme="majorHAnsi" w:hAnsiTheme="majorHAnsi"/>
        </w:rPr>
        <w:t>of</w:t>
      </w:r>
      <w:proofErr w:type="gramEnd"/>
      <w:r w:rsidR="00412202">
        <w:rPr>
          <w:rFonts w:asciiTheme="majorHAnsi" w:hAnsiTheme="majorHAnsi"/>
        </w:rPr>
        <w:t xml:space="preserve"> Maryland </w:t>
      </w:r>
      <w:r w:rsidR="00922466">
        <w:rPr>
          <w:rFonts w:asciiTheme="majorHAnsi" w:hAnsiTheme="majorHAnsi"/>
        </w:rPr>
        <w:t>(UMD)</w:t>
      </w:r>
      <w:r w:rsidR="001C3F5D">
        <w:rPr>
          <w:rFonts w:asciiTheme="majorHAnsi" w:hAnsiTheme="majorHAnsi"/>
        </w:rPr>
        <w:t xml:space="preserve"> (USA)</w:t>
      </w:r>
      <w:r w:rsidR="00922466">
        <w:rPr>
          <w:rFonts w:asciiTheme="majorHAnsi" w:hAnsiTheme="majorHAnsi"/>
        </w:rPr>
        <w:t xml:space="preserve"> </w:t>
      </w:r>
      <w:r>
        <w:rPr>
          <w:rFonts w:asciiTheme="majorHAnsi" w:hAnsiTheme="majorHAnsi"/>
        </w:rPr>
        <w:t xml:space="preserve">are partnering to </w:t>
      </w:r>
      <w:r w:rsidR="00412202">
        <w:rPr>
          <w:rFonts w:asciiTheme="majorHAnsi" w:hAnsiTheme="majorHAnsi"/>
        </w:rPr>
        <w:t>inv</w:t>
      </w:r>
      <w:r>
        <w:rPr>
          <w:rFonts w:asciiTheme="majorHAnsi" w:hAnsiTheme="majorHAnsi"/>
        </w:rPr>
        <w:t>ite</w:t>
      </w:r>
      <w:r w:rsidR="00412202">
        <w:rPr>
          <w:rFonts w:asciiTheme="majorHAnsi" w:hAnsiTheme="majorHAnsi"/>
        </w:rPr>
        <w:t xml:space="preserve"> applications from highly qualified PhD students </w:t>
      </w:r>
      <w:r>
        <w:rPr>
          <w:rFonts w:asciiTheme="majorHAnsi" w:hAnsiTheme="majorHAnsi"/>
        </w:rPr>
        <w:t>interested in</w:t>
      </w:r>
      <w:r w:rsidR="00B81D0C">
        <w:rPr>
          <w:rFonts w:asciiTheme="majorHAnsi" w:hAnsiTheme="majorHAnsi"/>
        </w:rPr>
        <w:t xml:space="preserve"> an </w:t>
      </w:r>
      <w:r w:rsidR="00412202">
        <w:rPr>
          <w:rFonts w:asciiTheme="majorHAnsi" w:hAnsiTheme="majorHAnsi"/>
        </w:rPr>
        <w:t xml:space="preserve">international collaborative synthesis research </w:t>
      </w:r>
      <w:r w:rsidR="003F0255">
        <w:rPr>
          <w:rFonts w:asciiTheme="majorHAnsi" w:hAnsiTheme="majorHAnsi"/>
        </w:rPr>
        <w:t>experience</w:t>
      </w:r>
      <w:r w:rsidR="00412202">
        <w:rPr>
          <w:rFonts w:asciiTheme="majorHAnsi" w:hAnsiTheme="majorHAnsi"/>
        </w:rPr>
        <w:t xml:space="preserve">. </w:t>
      </w:r>
    </w:p>
    <w:p w14:paraId="26243445" w14:textId="77777777" w:rsidR="00412202" w:rsidRDefault="00412202" w:rsidP="0096709D">
      <w:pPr>
        <w:spacing w:after="0"/>
        <w:jc w:val="both"/>
        <w:rPr>
          <w:rFonts w:asciiTheme="majorHAnsi" w:hAnsiTheme="majorHAnsi"/>
        </w:rPr>
      </w:pPr>
      <w:bookmarkStart w:id="0" w:name="_GoBack"/>
      <w:bookmarkEnd w:id="0"/>
    </w:p>
    <w:p w14:paraId="4917B4D9" w14:textId="23E5599D" w:rsidR="003F0255" w:rsidRDefault="003F0255" w:rsidP="0096709D">
      <w:pPr>
        <w:spacing w:after="0"/>
        <w:jc w:val="both"/>
        <w:rPr>
          <w:rFonts w:asciiTheme="majorHAnsi" w:hAnsiTheme="majorHAnsi"/>
        </w:rPr>
      </w:pPr>
      <w:r>
        <w:rPr>
          <w:rFonts w:asciiTheme="majorHAnsi" w:hAnsiTheme="majorHAnsi"/>
        </w:rPr>
        <w:t>The goal of this new partnership is to enhance graduate-level synthesis training and capacity building for students working at the intersections of socio-environmental systems. By bringing</w:t>
      </w:r>
      <w:r w:rsidR="00B81D0C">
        <w:rPr>
          <w:rFonts w:asciiTheme="majorHAnsi" w:hAnsiTheme="majorHAnsi"/>
        </w:rPr>
        <w:t xml:space="preserve"> together </w:t>
      </w:r>
      <w:r w:rsidR="00B81D0C" w:rsidRPr="003A7C5A">
        <w:rPr>
          <w:rFonts w:asciiTheme="majorHAnsi" w:hAnsiTheme="majorHAnsi"/>
        </w:rPr>
        <w:t>European and American cultures of PhD education</w:t>
      </w:r>
      <w:r w:rsidR="00B81D0C">
        <w:rPr>
          <w:rFonts w:asciiTheme="majorHAnsi" w:hAnsiTheme="majorHAnsi"/>
        </w:rPr>
        <w:t xml:space="preserve"> and provid</w:t>
      </w:r>
      <w:r>
        <w:rPr>
          <w:rFonts w:asciiTheme="majorHAnsi" w:hAnsiTheme="majorHAnsi"/>
        </w:rPr>
        <w:t xml:space="preserve">ing </w:t>
      </w:r>
      <w:r w:rsidR="00B81D0C">
        <w:rPr>
          <w:rFonts w:asciiTheme="majorHAnsi" w:hAnsiTheme="majorHAnsi"/>
        </w:rPr>
        <w:t xml:space="preserve">a genuine </w:t>
      </w:r>
      <w:r>
        <w:rPr>
          <w:rFonts w:asciiTheme="majorHAnsi" w:hAnsiTheme="majorHAnsi"/>
        </w:rPr>
        <w:t>interdisciplinary r</w:t>
      </w:r>
      <w:r w:rsidR="00B81D0C">
        <w:rPr>
          <w:rFonts w:asciiTheme="majorHAnsi" w:hAnsiTheme="majorHAnsi"/>
        </w:rPr>
        <w:t>esearch experience</w:t>
      </w:r>
      <w:r>
        <w:rPr>
          <w:rFonts w:asciiTheme="majorHAnsi" w:hAnsiTheme="majorHAnsi"/>
        </w:rPr>
        <w:t xml:space="preserve">, this effort will blend and build upon </w:t>
      </w:r>
      <w:r w:rsidR="00412202">
        <w:rPr>
          <w:rFonts w:asciiTheme="majorHAnsi" w:hAnsiTheme="majorHAnsi"/>
        </w:rPr>
        <w:t xml:space="preserve">previous efforts </w:t>
      </w:r>
      <w:r w:rsidR="00D75CC9">
        <w:rPr>
          <w:rFonts w:asciiTheme="majorHAnsi" w:hAnsiTheme="majorHAnsi"/>
        </w:rPr>
        <w:t>independe</w:t>
      </w:r>
      <w:r w:rsidR="00412202">
        <w:rPr>
          <w:rFonts w:asciiTheme="majorHAnsi" w:hAnsiTheme="majorHAnsi"/>
        </w:rPr>
        <w:t>ntly led by all three partner</w:t>
      </w:r>
      <w:r w:rsidR="00D75CC9">
        <w:rPr>
          <w:rFonts w:asciiTheme="majorHAnsi" w:hAnsiTheme="majorHAnsi"/>
        </w:rPr>
        <w:t xml:space="preserve"> institutions</w:t>
      </w:r>
      <w:r w:rsidR="000F401B">
        <w:rPr>
          <w:rFonts w:asciiTheme="majorHAnsi" w:hAnsiTheme="majorHAnsi"/>
        </w:rPr>
        <w:t xml:space="preserve"> (click </w:t>
      </w:r>
      <w:hyperlink r:id="rId7" w:history="1">
        <w:r w:rsidR="000F401B" w:rsidRPr="000F401B">
          <w:rPr>
            <w:rStyle w:val="Hyperlink"/>
            <w:rFonts w:asciiTheme="majorHAnsi" w:hAnsiTheme="majorHAnsi"/>
          </w:rPr>
          <w:t>here</w:t>
        </w:r>
      </w:hyperlink>
      <w:r w:rsidR="000F401B">
        <w:rPr>
          <w:rFonts w:asciiTheme="majorHAnsi" w:hAnsiTheme="majorHAnsi"/>
        </w:rPr>
        <w:t xml:space="preserve"> for more information about the Graduate Student Program at</w:t>
      </w:r>
      <w:r>
        <w:rPr>
          <w:rFonts w:asciiTheme="majorHAnsi" w:hAnsiTheme="majorHAnsi"/>
        </w:rPr>
        <w:t xml:space="preserve"> SESYNC</w:t>
      </w:r>
      <w:r w:rsidR="008D4AB1">
        <w:rPr>
          <w:rFonts w:asciiTheme="majorHAnsi" w:hAnsiTheme="majorHAnsi"/>
        </w:rPr>
        <w:t xml:space="preserve"> and </w:t>
      </w:r>
      <w:hyperlink r:id="rId8" w:history="1">
        <w:r w:rsidR="008D4AB1" w:rsidRPr="008D4AB1">
          <w:rPr>
            <w:rStyle w:val="Hyperlink"/>
            <w:rFonts w:asciiTheme="majorHAnsi" w:hAnsiTheme="majorHAnsi"/>
          </w:rPr>
          <w:t>here</w:t>
        </w:r>
      </w:hyperlink>
      <w:r w:rsidR="008D4AB1">
        <w:rPr>
          <w:rFonts w:asciiTheme="majorHAnsi" w:hAnsiTheme="majorHAnsi"/>
        </w:rPr>
        <w:t xml:space="preserve"> for details about the Helmholtz Research School ESCALATE</w:t>
      </w:r>
      <w:r>
        <w:rPr>
          <w:rFonts w:asciiTheme="majorHAnsi" w:hAnsiTheme="majorHAnsi"/>
        </w:rPr>
        <w:t xml:space="preserve">). </w:t>
      </w:r>
    </w:p>
    <w:p w14:paraId="4A46E1F5" w14:textId="77777777" w:rsidR="008D4AB1" w:rsidRDefault="008D4AB1" w:rsidP="0096709D">
      <w:pPr>
        <w:spacing w:after="0"/>
        <w:jc w:val="both"/>
        <w:rPr>
          <w:rFonts w:asciiTheme="majorHAnsi" w:hAnsiTheme="majorHAnsi"/>
        </w:rPr>
      </w:pPr>
    </w:p>
    <w:p w14:paraId="1549828B" w14:textId="2E85845D" w:rsidR="00F447EA" w:rsidRDefault="003F0255" w:rsidP="0096709D">
      <w:pPr>
        <w:spacing w:after="0"/>
        <w:jc w:val="both"/>
        <w:rPr>
          <w:rFonts w:asciiTheme="majorHAnsi" w:hAnsiTheme="majorHAnsi"/>
        </w:rPr>
      </w:pPr>
      <w:r>
        <w:rPr>
          <w:rFonts w:asciiTheme="majorHAnsi" w:hAnsiTheme="majorHAnsi"/>
        </w:rPr>
        <w:t xml:space="preserve">Over a period of approximately 12 months, </w:t>
      </w:r>
      <w:r w:rsidR="00950D3E">
        <w:rPr>
          <w:rFonts w:asciiTheme="majorHAnsi" w:hAnsiTheme="majorHAnsi"/>
        </w:rPr>
        <w:t xml:space="preserve">participating students will have </w:t>
      </w:r>
      <w:r w:rsidR="00201F98">
        <w:rPr>
          <w:rFonts w:asciiTheme="majorHAnsi" w:hAnsiTheme="majorHAnsi"/>
        </w:rPr>
        <w:t xml:space="preserve">the </w:t>
      </w:r>
      <w:r w:rsidR="004052AF" w:rsidRPr="003A7C5A">
        <w:rPr>
          <w:rFonts w:asciiTheme="majorHAnsi" w:hAnsiTheme="majorHAnsi"/>
        </w:rPr>
        <w:t xml:space="preserve">opportunities </w:t>
      </w:r>
      <w:r w:rsidR="00B91F70" w:rsidRPr="003A7C5A">
        <w:rPr>
          <w:rFonts w:asciiTheme="majorHAnsi" w:hAnsiTheme="majorHAnsi"/>
        </w:rPr>
        <w:t>to:</w:t>
      </w:r>
    </w:p>
    <w:p w14:paraId="45FE3669" w14:textId="77777777" w:rsidR="000D7689" w:rsidRPr="003A7C5A" w:rsidRDefault="000D7689" w:rsidP="0096709D">
      <w:pPr>
        <w:spacing w:after="0"/>
        <w:jc w:val="both"/>
        <w:rPr>
          <w:rFonts w:asciiTheme="majorHAnsi" w:hAnsiTheme="majorHAnsi"/>
        </w:rPr>
      </w:pPr>
    </w:p>
    <w:p w14:paraId="665395F2" w14:textId="7852D13B" w:rsidR="00B91F70" w:rsidRPr="003A7C5A" w:rsidRDefault="00B91F70" w:rsidP="00CE2D76">
      <w:pPr>
        <w:widowControl/>
        <w:numPr>
          <w:ilvl w:val="1"/>
          <w:numId w:val="5"/>
        </w:numPr>
        <w:suppressAutoHyphens w:val="0"/>
        <w:spacing w:after="0"/>
        <w:rPr>
          <w:rFonts w:asciiTheme="majorHAnsi" w:eastAsia="Times New Roman" w:hAnsiTheme="majorHAnsi" w:cs="Calibri"/>
          <w:color w:val="000000"/>
        </w:rPr>
      </w:pPr>
      <w:r w:rsidRPr="003A7C5A">
        <w:rPr>
          <w:rFonts w:asciiTheme="majorHAnsi" w:eastAsia="Times New Roman" w:hAnsiTheme="majorHAnsi" w:cs="Calibri"/>
          <w:color w:val="000000"/>
        </w:rPr>
        <w:t xml:space="preserve">Work </w:t>
      </w:r>
      <w:r w:rsidR="00201F98">
        <w:rPr>
          <w:rFonts w:asciiTheme="majorHAnsi" w:eastAsia="Times New Roman" w:hAnsiTheme="majorHAnsi" w:cs="Calibri"/>
          <w:color w:val="000000"/>
        </w:rPr>
        <w:t>and bridge divides in</w:t>
      </w:r>
      <w:r w:rsidRPr="003A7C5A">
        <w:rPr>
          <w:rFonts w:asciiTheme="majorHAnsi" w:eastAsia="Times New Roman" w:hAnsiTheme="majorHAnsi" w:cs="Calibri"/>
          <w:color w:val="000000"/>
        </w:rPr>
        <w:t xml:space="preserve"> an international and </w:t>
      </w:r>
      <w:r w:rsidR="00147658">
        <w:rPr>
          <w:rFonts w:asciiTheme="majorHAnsi" w:eastAsia="Times New Roman" w:hAnsiTheme="majorHAnsi" w:cs="Calibri"/>
          <w:color w:val="000000"/>
        </w:rPr>
        <w:t>highly diverse</w:t>
      </w:r>
      <w:r w:rsidRPr="003A7C5A">
        <w:rPr>
          <w:rFonts w:asciiTheme="majorHAnsi" w:eastAsia="Times New Roman" w:hAnsiTheme="majorHAnsi" w:cs="Calibri"/>
          <w:color w:val="000000"/>
        </w:rPr>
        <w:t xml:space="preserve"> team</w:t>
      </w:r>
    </w:p>
    <w:p w14:paraId="2FAC5FB9" w14:textId="444F46B2" w:rsidR="00B91F70" w:rsidRPr="003A7C5A" w:rsidRDefault="00F363C3" w:rsidP="00CE2D76">
      <w:pPr>
        <w:widowControl/>
        <w:numPr>
          <w:ilvl w:val="1"/>
          <w:numId w:val="5"/>
        </w:numPr>
        <w:suppressAutoHyphens w:val="0"/>
        <w:spacing w:after="0"/>
        <w:rPr>
          <w:rFonts w:asciiTheme="majorHAnsi" w:eastAsia="Times New Roman" w:hAnsiTheme="majorHAnsi" w:cs="Calibri"/>
          <w:color w:val="000000"/>
        </w:rPr>
      </w:pPr>
      <w:r>
        <w:rPr>
          <w:rFonts w:asciiTheme="majorHAnsi" w:eastAsia="Times New Roman" w:hAnsiTheme="majorHAnsi" w:cs="Calibri"/>
          <w:color w:val="000000"/>
        </w:rPr>
        <w:t>Build and a</w:t>
      </w:r>
      <w:r w:rsidR="00B91F70" w:rsidRPr="003A7C5A">
        <w:rPr>
          <w:rFonts w:asciiTheme="majorHAnsi" w:eastAsia="Times New Roman" w:hAnsiTheme="majorHAnsi" w:cs="Calibri"/>
          <w:color w:val="000000"/>
        </w:rPr>
        <w:t xml:space="preserve">pply </w:t>
      </w:r>
      <w:r w:rsidR="0014534A">
        <w:rPr>
          <w:rFonts w:asciiTheme="majorHAnsi" w:eastAsia="Times New Roman" w:hAnsiTheme="majorHAnsi" w:cs="Calibri"/>
          <w:color w:val="000000"/>
        </w:rPr>
        <w:t xml:space="preserve">synthesis </w:t>
      </w:r>
      <w:r w:rsidR="00B91F70" w:rsidRPr="003A7C5A">
        <w:rPr>
          <w:rFonts w:asciiTheme="majorHAnsi" w:eastAsia="Times New Roman" w:hAnsiTheme="majorHAnsi" w:cs="Calibri"/>
          <w:color w:val="000000"/>
        </w:rPr>
        <w:t>knowledge and skills in a real-life setting</w:t>
      </w:r>
    </w:p>
    <w:p w14:paraId="70880F89" w14:textId="76914839" w:rsidR="00201F98" w:rsidRDefault="00F363C3" w:rsidP="00201F98">
      <w:pPr>
        <w:widowControl/>
        <w:numPr>
          <w:ilvl w:val="1"/>
          <w:numId w:val="5"/>
        </w:numPr>
        <w:suppressAutoHyphens w:val="0"/>
        <w:spacing w:after="0"/>
        <w:rPr>
          <w:rFonts w:asciiTheme="majorHAnsi" w:eastAsia="Times New Roman" w:hAnsiTheme="majorHAnsi" w:cs="Calibri"/>
          <w:color w:val="000000"/>
        </w:rPr>
      </w:pPr>
      <w:r>
        <w:rPr>
          <w:rFonts w:asciiTheme="majorHAnsi" w:eastAsia="Times New Roman" w:hAnsiTheme="majorHAnsi" w:cs="Calibri"/>
          <w:color w:val="000000"/>
        </w:rPr>
        <w:t>C</w:t>
      </w:r>
      <w:r w:rsidR="00B91F70" w:rsidRPr="003A7C5A">
        <w:rPr>
          <w:rFonts w:asciiTheme="majorHAnsi" w:eastAsia="Times New Roman" w:hAnsiTheme="majorHAnsi" w:cs="Calibri"/>
          <w:color w:val="000000"/>
        </w:rPr>
        <w:t>ollaboratively</w:t>
      </w:r>
      <w:r>
        <w:rPr>
          <w:rFonts w:asciiTheme="majorHAnsi" w:eastAsia="Times New Roman" w:hAnsiTheme="majorHAnsi" w:cs="Calibri"/>
          <w:color w:val="000000"/>
        </w:rPr>
        <w:t xml:space="preserve"> </w:t>
      </w:r>
      <w:r w:rsidR="00201F98">
        <w:rPr>
          <w:rFonts w:asciiTheme="majorHAnsi" w:eastAsia="Times New Roman" w:hAnsiTheme="majorHAnsi" w:cs="Calibri"/>
          <w:color w:val="000000"/>
        </w:rPr>
        <w:t xml:space="preserve">design a study, </w:t>
      </w:r>
      <w:r>
        <w:rPr>
          <w:rFonts w:asciiTheme="majorHAnsi" w:eastAsia="Times New Roman" w:hAnsiTheme="majorHAnsi" w:cs="Calibri"/>
          <w:color w:val="000000"/>
        </w:rPr>
        <w:t>conduct research</w:t>
      </w:r>
      <w:r w:rsidR="00201F98">
        <w:rPr>
          <w:rFonts w:asciiTheme="majorHAnsi" w:eastAsia="Times New Roman" w:hAnsiTheme="majorHAnsi" w:cs="Calibri"/>
          <w:color w:val="000000"/>
        </w:rPr>
        <w:t>,</w:t>
      </w:r>
      <w:r>
        <w:rPr>
          <w:rFonts w:asciiTheme="majorHAnsi" w:eastAsia="Times New Roman" w:hAnsiTheme="majorHAnsi" w:cs="Calibri"/>
          <w:color w:val="000000"/>
        </w:rPr>
        <w:t xml:space="preserve"> and publish </w:t>
      </w:r>
      <w:r w:rsidR="00147658">
        <w:rPr>
          <w:rFonts w:asciiTheme="majorHAnsi" w:eastAsia="Times New Roman" w:hAnsiTheme="majorHAnsi" w:cs="Calibri"/>
          <w:color w:val="000000"/>
        </w:rPr>
        <w:t>results</w:t>
      </w:r>
    </w:p>
    <w:p w14:paraId="311447F8" w14:textId="615E4CEE" w:rsidR="00317E7C" w:rsidRDefault="00317E7C" w:rsidP="00201F98">
      <w:pPr>
        <w:widowControl/>
        <w:numPr>
          <w:ilvl w:val="1"/>
          <w:numId w:val="5"/>
        </w:numPr>
        <w:suppressAutoHyphens w:val="0"/>
        <w:spacing w:after="0"/>
        <w:rPr>
          <w:rFonts w:asciiTheme="majorHAnsi" w:eastAsia="Times New Roman" w:hAnsiTheme="majorHAnsi" w:cs="Calibri"/>
          <w:color w:val="000000"/>
        </w:rPr>
      </w:pPr>
      <w:r>
        <w:rPr>
          <w:rFonts w:asciiTheme="majorHAnsi" w:hAnsiTheme="majorHAnsi"/>
        </w:rPr>
        <w:t>Contribute empirical results to an important topic of debate</w:t>
      </w:r>
      <w:r w:rsidRPr="00201F98">
        <w:rPr>
          <w:rFonts w:asciiTheme="majorHAnsi" w:eastAsia="Times New Roman" w:hAnsiTheme="majorHAnsi" w:cs="Calibri"/>
          <w:color w:val="000000"/>
        </w:rPr>
        <w:t xml:space="preserve"> </w:t>
      </w:r>
    </w:p>
    <w:p w14:paraId="45CE1697" w14:textId="7219C317" w:rsidR="002C1EC3" w:rsidRPr="00201F98" w:rsidRDefault="00201F98" w:rsidP="00201F98">
      <w:pPr>
        <w:widowControl/>
        <w:numPr>
          <w:ilvl w:val="1"/>
          <w:numId w:val="5"/>
        </w:numPr>
        <w:suppressAutoHyphens w:val="0"/>
        <w:spacing w:after="0"/>
        <w:rPr>
          <w:rFonts w:asciiTheme="majorHAnsi" w:eastAsia="Times New Roman" w:hAnsiTheme="majorHAnsi" w:cs="Calibri"/>
          <w:color w:val="000000"/>
        </w:rPr>
      </w:pPr>
      <w:r w:rsidRPr="00201F98">
        <w:rPr>
          <w:rFonts w:asciiTheme="majorHAnsi" w:eastAsia="Times New Roman" w:hAnsiTheme="majorHAnsi" w:cs="Calibri"/>
          <w:color w:val="000000"/>
        </w:rPr>
        <w:t xml:space="preserve">Create </w:t>
      </w:r>
      <w:r w:rsidR="00D534C2" w:rsidRPr="00201F98">
        <w:rPr>
          <w:rFonts w:asciiTheme="majorHAnsi" w:hAnsiTheme="majorHAnsi"/>
        </w:rPr>
        <w:t>a sustainable international network of young scholars interested in socio-environmental issues such as nature conservation, sustainable farming/food systems, and ecosystem services</w:t>
      </w:r>
    </w:p>
    <w:p w14:paraId="6C6250D0" w14:textId="77777777" w:rsidR="00D534C2" w:rsidRDefault="00D534C2" w:rsidP="003A7C5A">
      <w:pPr>
        <w:spacing w:after="0"/>
        <w:jc w:val="both"/>
        <w:rPr>
          <w:rFonts w:asciiTheme="majorHAnsi" w:hAnsiTheme="majorHAnsi"/>
        </w:rPr>
      </w:pPr>
    </w:p>
    <w:p w14:paraId="0C9C3876" w14:textId="602EBB9D" w:rsidR="00922466" w:rsidRDefault="00922466" w:rsidP="003A7C5A">
      <w:pPr>
        <w:spacing w:after="0"/>
        <w:jc w:val="both"/>
        <w:rPr>
          <w:rFonts w:asciiTheme="majorHAnsi" w:hAnsiTheme="majorHAnsi"/>
          <w:b/>
        </w:rPr>
      </w:pPr>
      <w:r>
        <w:rPr>
          <w:rFonts w:asciiTheme="majorHAnsi" w:hAnsiTheme="majorHAnsi"/>
          <w:b/>
        </w:rPr>
        <w:t>Project Description</w:t>
      </w:r>
    </w:p>
    <w:p w14:paraId="0E4572A1" w14:textId="58BE23B4" w:rsidR="004052AF" w:rsidRDefault="00C95F64" w:rsidP="003A7C5A">
      <w:pPr>
        <w:spacing w:after="0"/>
        <w:jc w:val="both"/>
        <w:rPr>
          <w:rFonts w:asciiTheme="majorHAnsi" w:hAnsiTheme="majorHAnsi"/>
        </w:rPr>
      </w:pPr>
      <w:r w:rsidRPr="003A7C5A">
        <w:rPr>
          <w:rFonts w:asciiTheme="majorHAnsi" w:hAnsiTheme="majorHAnsi"/>
        </w:rPr>
        <w:t>Th</w:t>
      </w:r>
      <w:r>
        <w:rPr>
          <w:rFonts w:asciiTheme="majorHAnsi" w:hAnsiTheme="majorHAnsi"/>
        </w:rPr>
        <w:t>e</w:t>
      </w:r>
      <w:r w:rsidRPr="003A7C5A">
        <w:rPr>
          <w:rFonts w:asciiTheme="majorHAnsi" w:hAnsiTheme="majorHAnsi"/>
        </w:rPr>
        <w:t xml:space="preserve"> </w:t>
      </w:r>
      <w:r w:rsidR="00922466">
        <w:rPr>
          <w:rFonts w:asciiTheme="majorHAnsi" w:hAnsiTheme="majorHAnsi"/>
        </w:rPr>
        <w:t xml:space="preserve">international synthesis </w:t>
      </w:r>
      <w:r w:rsidR="004052AF" w:rsidRPr="003A7C5A">
        <w:rPr>
          <w:rFonts w:asciiTheme="majorHAnsi" w:hAnsiTheme="majorHAnsi"/>
        </w:rPr>
        <w:t xml:space="preserve">project is organized around a series of </w:t>
      </w:r>
      <w:r w:rsidR="004052AF" w:rsidRPr="00CE2D76">
        <w:rPr>
          <w:rFonts w:asciiTheme="majorHAnsi" w:hAnsiTheme="majorHAnsi"/>
          <w:b/>
        </w:rPr>
        <w:t>three workshops</w:t>
      </w:r>
      <w:r w:rsidR="000D7689">
        <w:rPr>
          <w:rFonts w:asciiTheme="majorHAnsi" w:hAnsiTheme="majorHAnsi"/>
        </w:rPr>
        <w:t xml:space="preserve">. </w:t>
      </w:r>
      <w:r w:rsidR="006C1E53">
        <w:rPr>
          <w:rFonts w:asciiTheme="majorHAnsi" w:hAnsiTheme="majorHAnsi"/>
        </w:rPr>
        <w:t xml:space="preserve">The </w:t>
      </w:r>
      <w:r w:rsidR="000D7689">
        <w:rPr>
          <w:rFonts w:asciiTheme="majorHAnsi" w:hAnsiTheme="majorHAnsi"/>
        </w:rPr>
        <w:t xml:space="preserve">assembled </w:t>
      </w:r>
      <w:r w:rsidR="006C1E53">
        <w:rPr>
          <w:rFonts w:asciiTheme="majorHAnsi" w:hAnsiTheme="majorHAnsi"/>
        </w:rPr>
        <w:t xml:space="preserve">team will </w:t>
      </w:r>
      <w:r w:rsidR="00EA2FAE" w:rsidRPr="003A7C5A">
        <w:rPr>
          <w:rFonts w:asciiTheme="majorHAnsi" w:hAnsiTheme="majorHAnsi"/>
        </w:rPr>
        <w:t xml:space="preserve">examine feedbacks and linkages between agricultural subsidization and conservation goals in and around protected areas worldwide (e.g. Natura2000, </w:t>
      </w:r>
      <w:proofErr w:type="spellStart"/>
      <w:r w:rsidR="00EA2FAE" w:rsidRPr="003A7C5A">
        <w:rPr>
          <w:rFonts w:asciiTheme="majorHAnsi" w:hAnsiTheme="majorHAnsi"/>
        </w:rPr>
        <w:t>Ramsar</w:t>
      </w:r>
      <w:proofErr w:type="spellEnd"/>
      <w:r w:rsidR="00EA2FAE" w:rsidRPr="003A7C5A">
        <w:rPr>
          <w:rFonts w:asciiTheme="majorHAnsi" w:hAnsiTheme="majorHAnsi"/>
        </w:rPr>
        <w:t xml:space="preserve"> sites, National Parks, etc.). Specifically, </w:t>
      </w:r>
      <w:r w:rsidR="00D75CC9">
        <w:rPr>
          <w:rFonts w:asciiTheme="majorHAnsi" w:hAnsiTheme="majorHAnsi"/>
        </w:rPr>
        <w:t>the project</w:t>
      </w:r>
      <w:r w:rsidR="00EA2FAE" w:rsidRPr="003A7C5A">
        <w:rPr>
          <w:rFonts w:asciiTheme="majorHAnsi" w:hAnsiTheme="majorHAnsi"/>
        </w:rPr>
        <w:t xml:space="preserve"> will </w:t>
      </w:r>
      <w:r w:rsidR="00745C80" w:rsidRPr="003A7C5A">
        <w:rPr>
          <w:rFonts w:asciiTheme="majorHAnsi" w:hAnsiTheme="majorHAnsi"/>
        </w:rPr>
        <w:t>synthesize</w:t>
      </w:r>
      <w:r w:rsidR="00EA2FAE" w:rsidRPr="003A7C5A">
        <w:rPr>
          <w:rFonts w:asciiTheme="majorHAnsi" w:hAnsiTheme="majorHAnsi"/>
        </w:rPr>
        <w:t xml:space="preserve"> connections between ecological protection and/or restoration sites, literature on agricultural subsidization (e.g. EU</w:t>
      </w:r>
      <w:r>
        <w:rPr>
          <w:rFonts w:asciiTheme="majorHAnsi" w:hAnsiTheme="majorHAnsi"/>
        </w:rPr>
        <w:t xml:space="preserve"> Common Agricultural Policy</w:t>
      </w:r>
      <w:r w:rsidR="00EA2FAE" w:rsidRPr="003A7C5A">
        <w:rPr>
          <w:rFonts w:asciiTheme="majorHAnsi" w:hAnsiTheme="majorHAnsi"/>
        </w:rPr>
        <w:t xml:space="preserve">), and data on agricultural yields and revenues. </w:t>
      </w:r>
      <w:r w:rsidR="00745C80" w:rsidRPr="003A7C5A">
        <w:rPr>
          <w:rFonts w:asciiTheme="majorHAnsi" w:hAnsiTheme="majorHAnsi"/>
        </w:rPr>
        <w:t>The exact research questions</w:t>
      </w:r>
      <w:r w:rsidR="00EE1FD9">
        <w:rPr>
          <w:rFonts w:asciiTheme="majorHAnsi" w:hAnsiTheme="majorHAnsi"/>
        </w:rPr>
        <w:t>, data sources,</w:t>
      </w:r>
      <w:r w:rsidR="006C1E53">
        <w:rPr>
          <w:rFonts w:asciiTheme="majorHAnsi" w:hAnsiTheme="majorHAnsi"/>
        </w:rPr>
        <w:t xml:space="preserve"> and methodologies</w:t>
      </w:r>
      <w:r w:rsidR="00745C80" w:rsidRPr="003A7C5A">
        <w:rPr>
          <w:rFonts w:asciiTheme="majorHAnsi" w:hAnsiTheme="majorHAnsi"/>
        </w:rPr>
        <w:t xml:space="preserve"> will be developed collaboratively at </w:t>
      </w:r>
      <w:r w:rsidR="006C1E53">
        <w:rPr>
          <w:rFonts w:asciiTheme="majorHAnsi" w:hAnsiTheme="majorHAnsi"/>
        </w:rPr>
        <w:t>Workshop #1</w:t>
      </w:r>
      <w:r w:rsidR="00745C80" w:rsidRPr="003A7C5A">
        <w:rPr>
          <w:rFonts w:asciiTheme="majorHAnsi" w:hAnsiTheme="majorHAnsi"/>
        </w:rPr>
        <w:t xml:space="preserve"> </w:t>
      </w:r>
      <w:r w:rsidR="004052AF" w:rsidRPr="003A7C5A">
        <w:rPr>
          <w:rFonts w:asciiTheme="majorHAnsi" w:hAnsiTheme="majorHAnsi"/>
        </w:rPr>
        <w:t>based on the interests and skills</w:t>
      </w:r>
      <w:r w:rsidR="006C1E53">
        <w:rPr>
          <w:rFonts w:asciiTheme="majorHAnsi" w:hAnsiTheme="majorHAnsi"/>
        </w:rPr>
        <w:t>ets</w:t>
      </w:r>
      <w:r w:rsidR="004052AF" w:rsidRPr="003A7C5A">
        <w:rPr>
          <w:rFonts w:asciiTheme="majorHAnsi" w:hAnsiTheme="majorHAnsi"/>
        </w:rPr>
        <w:t xml:space="preserve"> of participating students. </w:t>
      </w:r>
    </w:p>
    <w:p w14:paraId="01A6499E" w14:textId="77777777" w:rsidR="00CF771A" w:rsidRDefault="00CF771A" w:rsidP="003A7C5A">
      <w:pPr>
        <w:spacing w:after="0"/>
        <w:jc w:val="both"/>
        <w:rPr>
          <w:rFonts w:asciiTheme="majorHAnsi" w:hAnsiTheme="majorHAnsi"/>
        </w:rPr>
      </w:pPr>
    </w:p>
    <w:p w14:paraId="2C137FE9" w14:textId="031ECE03" w:rsidR="000D7689" w:rsidRPr="000D7689" w:rsidRDefault="000D7689" w:rsidP="003A7C5A">
      <w:pPr>
        <w:spacing w:after="0"/>
        <w:jc w:val="both"/>
        <w:rPr>
          <w:rFonts w:asciiTheme="majorHAnsi" w:hAnsiTheme="majorHAnsi"/>
          <w:b/>
          <w:i/>
        </w:rPr>
      </w:pPr>
      <w:r w:rsidRPr="000D7689">
        <w:rPr>
          <w:rFonts w:asciiTheme="majorHAnsi" w:hAnsiTheme="majorHAnsi"/>
          <w:b/>
          <w:i/>
        </w:rPr>
        <w:t>Background Information</w:t>
      </w:r>
    </w:p>
    <w:p w14:paraId="61EECD02" w14:textId="77777777" w:rsidR="00CF771A" w:rsidRPr="003A7C5A" w:rsidRDefault="00CF771A" w:rsidP="00CF771A">
      <w:pPr>
        <w:spacing w:after="0"/>
        <w:jc w:val="both"/>
        <w:rPr>
          <w:rFonts w:asciiTheme="majorHAnsi" w:hAnsiTheme="majorHAnsi"/>
        </w:rPr>
      </w:pPr>
      <w:r w:rsidRPr="003A7C5A">
        <w:rPr>
          <w:rFonts w:asciiTheme="majorHAnsi" w:hAnsiTheme="majorHAnsi"/>
        </w:rPr>
        <w:t xml:space="preserve">Globally, direct subsidies represent one of the largest budgetary influences on the </w:t>
      </w:r>
      <w:r w:rsidRPr="003A7C5A">
        <w:rPr>
          <w:rFonts w:asciiTheme="majorHAnsi" w:hAnsiTheme="majorHAnsi"/>
        </w:rPr>
        <w:lastRenderedPageBreak/>
        <w:t xml:space="preserve">agricultural market with the EU and USA spending more than 70 billion USD annually on direct subsidies. Apart from their effects on global food prices and international trade, agricultural subsidies are also regarded </w:t>
      </w:r>
      <w:r>
        <w:rPr>
          <w:rFonts w:asciiTheme="majorHAnsi" w:hAnsiTheme="majorHAnsi"/>
        </w:rPr>
        <w:t>as</w:t>
      </w:r>
      <w:r w:rsidRPr="003A7C5A">
        <w:rPr>
          <w:rFonts w:asciiTheme="majorHAnsi" w:hAnsiTheme="majorHAnsi"/>
        </w:rPr>
        <w:t xml:space="preserve"> having negative environmental implications. For example, the monoculture system associated with subsidized large-scale production has been implicated as a contributory factor in Colony Collapse Disorder which has affected bee populations. Bee pollination is an essential ecosystem service for the production of many varieties of fruits and vegetables. Subsidies often go towards </w:t>
      </w:r>
      <w:r>
        <w:rPr>
          <w:rFonts w:asciiTheme="majorHAnsi" w:hAnsiTheme="majorHAnsi"/>
        </w:rPr>
        <w:t xml:space="preserve">lowering the cost of </w:t>
      </w:r>
      <w:r w:rsidRPr="003A7C5A">
        <w:rPr>
          <w:rFonts w:asciiTheme="majorHAnsi" w:hAnsiTheme="majorHAnsi"/>
        </w:rPr>
        <w:t>meat production</w:t>
      </w:r>
      <w:r>
        <w:rPr>
          <w:rFonts w:asciiTheme="majorHAnsi" w:hAnsiTheme="majorHAnsi"/>
        </w:rPr>
        <w:t>,</w:t>
      </w:r>
      <w:r w:rsidRPr="003A7C5A">
        <w:rPr>
          <w:rFonts w:asciiTheme="majorHAnsi" w:hAnsiTheme="majorHAnsi"/>
        </w:rPr>
        <w:t xml:space="preserve"> which has other nutritional and environmental implications</w:t>
      </w:r>
      <w:r>
        <w:rPr>
          <w:rFonts w:asciiTheme="majorHAnsi" w:hAnsiTheme="majorHAnsi"/>
        </w:rPr>
        <w:t xml:space="preserve"> for which subsidies do not account</w:t>
      </w:r>
      <w:r w:rsidRPr="003A7C5A">
        <w:rPr>
          <w:rFonts w:asciiTheme="majorHAnsi" w:hAnsiTheme="majorHAnsi"/>
        </w:rPr>
        <w:t xml:space="preserve">. </w:t>
      </w:r>
    </w:p>
    <w:p w14:paraId="213BA051" w14:textId="77777777" w:rsidR="00CF771A" w:rsidRPr="003A7C5A" w:rsidRDefault="00CF771A" w:rsidP="00CF771A">
      <w:pPr>
        <w:spacing w:after="0"/>
        <w:jc w:val="both"/>
        <w:rPr>
          <w:rFonts w:asciiTheme="majorHAnsi" w:hAnsiTheme="majorHAnsi"/>
        </w:rPr>
      </w:pPr>
    </w:p>
    <w:p w14:paraId="07820E0F" w14:textId="77777777" w:rsidR="00CF771A" w:rsidRPr="003A7C5A" w:rsidRDefault="00CF771A" w:rsidP="00CF771A">
      <w:pPr>
        <w:spacing w:after="0"/>
        <w:jc w:val="both"/>
        <w:rPr>
          <w:rFonts w:asciiTheme="majorHAnsi" w:hAnsiTheme="majorHAnsi"/>
        </w:rPr>
      </w:pPr>
      <w:r w:rsidRPr="003A7C5A">
        <w:rPr>
          <w:rFonts w:asciiTheme="majorHAnsi" w:hAnsiTheme="majorHAnsi"/>
        </w:rPr>
        <w:t xml:space="preserve">Protected areas worldwide serve the purpose </w:t>
      </w:r>
      <w:r>
        <w:rPr>
          <w:rFonts w:asciiTheme="majorHAnsi" w:hAnsiTheme="majorHAnsi"/>
        </w:rPr>
        <w:t xml:space="preserve">of </w:t>
      </w:r>
      <w:r w:rsidRPr="003A7C5A">
        <w:rPr>
          <w:rFonts w:asciiTheme="majorHAnsi" w:hAnsiTheme="majorHAnsi"/>
        </w:rPr>
        <w:t>conserving natural ecosystems and biodiversity</w:t>
      </w:r>
      <w:r>
        <w:rPr>
          <w:rFonts w:asciiTheme="majorHAnsi" w:hAnsiTheme="majorHAnsi"/>
        </w:rPr>
        <w:t>,</w:t>
      </w:r>
      <w:r w:rsidRPr="003A7C5A">
        <w:rPr>
          <w:rFonts w:asciiTheme="majorHAnsi" w:hAnsiTheme="majorHAnsi"/>
        </w:rPr>
        <w:t xml:space="preserve"> </w:t>
      </w:r>
      <w:r>
        <w:rPr>
          <w:rFonts w:asciiTheme="majorHAnsi" w:hAnsiTheme="majorHAnsi"/>
        </w:rPr>
        <w:t>but also</w:t>
      </w:r>
      <w:r w:rsidRPr="003A7C5A">
        <w:rPr>
          <w:rFonts w:asciiTheme="majorHAnsi" w:hAnsiTheme="majorHAnsi"/>
        </w:rPr>
        <w:t xml:space="preserve"> to allow humans to experience and explore these regions and the inherent wildlife.</w:t>
      </w:r>
      <w:r>
        <w:rPr>
          <w:rFonts w:asciiTheme="majorHAnsi" w:hAnsiTheme="majorHAnsi"/>
        </w:rPr>
        <w:t xml:space="preserve"> Furthermore, there are</w:t>
      </w:r>
      <w:r w:rsidRPr="00A80A62">
        <w:rPr>
          <w:rFonts w:asciiTheme="majorHAnsi" w:hAnsiTheme="majorHAnsi"/>
        </w:rPr>
        <w:t xml:space="preserve"> increasing calls to conserve/enhance ecosystem services (“New Conservation”) provided by protected areas</w:t>
      </w:r>
      <w:r>
        <w:rPr>
          <w:rFonts w:asciiTheme="majorHAnsi" w:hAnsiTheme="majorHAnsi"/>
        </w:rPr>
        <w:t>, thereby altering the purpose of protected areas.</w:t>
      </w:r>
      <w:r w:rsidRPr="003A7C5A">
        <w:rPr>
          <w:rFonts w:asciiTheme="majorHAnsi" w:hAnsiTheme="majorHAnsi"/>
        </w:rPr>
        <w:t xml:space="preserve"> </w:t>
      </w:r>
      <w:r>
        <w:rPr>
          <w:rFonts w:asciiTheme="majorHAnsi" w:hAnsiTheme="majorHAnsi"/>
        </w:rPr>
        <w:t>A</w:t>
      </w:r>
      <w:r w:rsidRPr="003A7C5A">
        <w:rPr>
          <w:rFonts w:asciiTheme="majorHAnsi" w:hAnsiTheme="majorHAnsi"/>
        </w:rPr>
        <w:t xml:space="preserve">midst the </w:t>
      </w:r>
      <w:r>
        <w:rPr>
          <w:rFonts w:asciiTheme="majorHAnsi" w:hAnsiTheme="majorHAnsi"/>
        </w:rPr>
        <w:t xml:space="preserve">competing </w:t>
      </w:r>
      <w:r w:rsidRPr="003A7C5A">
        <w:rPr>
          <w:rFonts w:asciiTheme="majorHAnsi" w:hAnsiTheme="majorHAnsi"/>
        </w:rPr>
        <w:t>pressure</w:t>
      </w:r>
      <w:r>
        <w:rPr>
          <w:rFonts w:asciiTheme="majorHAnsi" w:hAnsiTheme="majorHAnsi"/>
        </w:rPr>
        <w:t>s</w:t>
      </w:r>
      <w:r w:rsidRPr="003A7C5A">
        <w:rPr>
          <w:rFonts w:asciiTheme="majorHAnsi" w:hAnsiTheme="majorHAnsi"/>
        </w:rPr>
        <w:t xml:space="preserve"> of delivering a variety of ecosystem services and </w:t>
      </w:r>
      <w:r>
        <w:rPr>
          <w:rFonts w:asciiTheme="majorHAnsi" w:hAnsiTheme="majorHAnsi"/>
        </w:rPr>
        <w:t xml:space="preserve">the </w:t>
      </w:r>
      <w:r w:rsidRPr="003A7C5A">
        <w:rPr>
          <w:rFonts w:asciiTheme="majorHAnsi" w:hAnsiTheme="majorHAnsi"/>
        </w:rPr>
        <w:t xml:space="preserve">potential negative effects of surrounding agriculture, the primary goal of conservation areas (i.e. to protect wildlife) is trading off with human needs. </w:t>
      </w:r>
    </w:p>
    <w:p w14:paraId="236205A1" w14:textId="77777777" w:rsidR="00CF771A" w:rsidRPr="003A7C5A" w:rsidRDefault="00CF771A" w:rsidP="00CF771A">
      <w:pPr>
        <w:spacing w:after="0"/>
        <w:jc w:val="both"/>
        <w:rPr>
          <w:rFonts w:asciiTheme="majorHAnsi" w:hAnsiTheme="majorHAnsi"/>
        </w:rPr>
      </w:pPr>
    </w:p>
    <w:p w14:paraId="027EC377" w14:textId="77777777" w:rsidR="00CF771A" w:rsidRDefault="00CF771A" w:rsidP="00CF771A">
      <w:pPr>
        <w:spacing w:after="0"/>
        <w:jc w:val="both"/>
        <w:rPr>
          <w:rFonts w:asciiTheme="majorHAnsi" w:hAnsiTheme="majorHAnsi"/>
        </w:rPr>
      </w:pPr>
      <w:r w:rsidRPr="00317E7C">
        <w:rPr>
          <w:rFonts w:asciiTheme="majorHAnsi" w:hAnsiTheme="majorHAnsi"/>
        </w:rPr>
        <w:t>Several research directions will be explored during the kick-off workshop, and participants will make a consensus decision as to the direction the study will ultimately take. The research questions listed below are examples of potential topics to explore:</w:t>
      </w:r>
    </w:p>
    <w:p w14:paraId="4FD1FDB0" w14:textId="77777777" w:rsidR="000D7689" w:rsidRPr="00317E7C" w:rsidRDefault="000D7689" w:rsidP="00CF771A">
      <w:pPr>
        <w:spacing w:after="0"/>
        <w:jc w:val="both"/>
        <w:rPr>
          <w:rFonts w:asciiTheme="majorHAnsi" w:hAnsiTheme="majorHAnsi"/>
        </w:rPr>
      </w:pPr>
    </w:p>
    <w:p w14:paraId="541D54C4" w14:textId="77777777" w:rsidR="00CF771A" w:rsidRDefault="00CF771A" w:rsidP="00CF771A">
      <w:pPr>
        <w:pStyle w:val="ListParagraph"/>
        <w:numPr>
          <w:ilvl w:val="0"/>
          <w:numId w:val="7"/>
        </w:numPr>
        <w:spacing w:after="0"/>
        <w:jc w:val="both"/>
        <w:rPr>
          <w:rFonts w:asciiTheme="majorHAnsi" w:hAnsiTheme="majorHAnsi"/>
          <w:i/>
        </w:rPr>
      </w:pPr>
      <w:r>
        <w:rPr>
          <w:rFonts w:asciiTheme="majorHAnsi" w:hAnsiTheme="majorHAnsi"/>
          <w:i/>
        </w:rPr>
        <w:t xml:space="preserve">What are generalizable trade-offs (measurable as an effect size) between the agricultural use (as indicated by subsidies) of protected areas (or in the surroundings) and reaching the conservation goals, and are these tradeoffs detectable across protected sites worldwide? </w:t>
      </w:r>
    </w:p>
    <w:p w14:paraId="0449C750" w14:textId="77777777" w:rsidR="00CF771A" w:rsidRDefault="00CF771A" w:rsidP="00CF771A">
      <w:pPr>
        <w:pStyle w:val="ListParagraph"/>
        <w:numPr>
          <w:ilvl w:val="0"/>
          <w:numId w:val="7"/>
        </w:numPr>
        <w:spacing w:after="0"/>
        <w:jc w:val="both"/>
        <w:rPr>
          <w:rFonts w:asciiTheme="majorHAnsi" w:hAnsiTheme="majorHAnsi"/>
          <w:i/>
        </w:rPr>
      </w:pPr>
      <w:r>
        <w:rPr>
          <w:rFonts w:asciiTheme="majorHAnsi" w:hAnsiTheme="majorHAnsi"/>
          <w:i/>
        </w:rPr>
        <w:t xml:space="preserve">How do temporal trends in species monitoring data within protected sites (e.g. national parks) worldwide relate to land-use or land cover change in the surrounding agricultural areas over time?  </w:t>
      </w:r>
    </w:p>
    <w:p w14:paraId="1D7005F5" w14:textId="77777777" w:rsidR="00CF771A" w:rsidRPr="00C00358" w:rsidRDefault="00CF771A" w:rsidP="00CF771A">
      <w:pPr>
        <w:pStyle w:val="ListParagraph"/>
        <w:numPr>
          <w:ilvl w:val="0"/>
          <w:numId w:val="7"/>
        </w:numPr>
        <w:spacing w:after="0"/>
        <w:jc w:val="both"/>
        <w:rPr>
          <w:rFonts w:asciiTheme="majorHAnsi" w:hAnsiTheme="majorHAnsi"/>
          <w:i/>
        </w:rPr>
      </w:pPr>
      <w:r>
        <w:rPr>
          <w:rFonts w:asciiTheme="majorHAnsi" w:hAnsiTheme="majorHAnsi"/>
          <w:i/>
        </w:rPr>
        <w:t>To what degree are agricultural policies (at sub-national level e.g. US state, EU countries) and conservation policies/programs in alignment, and how do such alignments or misalignments manifest ecologically?</w:t>
      </w:r>
    </w:p>
    <w:p w14:paraId="6362D769" w14:textId="77777777" w:rsidR="00CF771A" w:rsidRPr="003A7C5A" w:rsidRDefault="00CF771A" w:rsidP="003A7C5A">
      <w:pPr>
        <w:spacing w:after="0"/>
        <w:jc w:val="both"/>
        <w:rPr>
          <w:rFonts w:asciiTheme="majorHAnsi" w:hAnsiTheme="majorHAnsi"/>
        </w:rPr>
      </w:pPr>
    </w:p>
    <w:p w14:paraId="732FDC14" w14:textId="7425751C" w:rsidR="00A91736" w:rsidRPr="00A91736" w:rsidRDefault="000D7689" w:rsidP="00A91736">
      <w:pPr>
        <w:spacing w:after="0"/>
        <w:outlineLvl w:val="0"/>
        <w:rPr>
          <w:rFonts w:asciiTheme="majorHAnsi" w:hAnsiTheme="majorHAnsi"/>
          <w:b/>
          <w:i/>
        </w:rPr>
      </w:pPr>
      <w:r w:rsidRPr="000D7689">
        <w:rPr>
          <w:rFonts w:asciiTheme="majorHAnsi" w:hAnsiTheme="majorHAnsi"/>
          <w:b/>
          <w:i/>
        </w:rPr>
        <w:t>Timeline and Design</w:t>
      </w:r>
    </w:p>
    <w:p w14:paraId="37A0452C" w14:textId="77777777" w:rsidR="00A91736" w:rsidRPr="00EE14E5" w:rsidRDefault="00A91736" w:rsidP="00A91736">
      <w:pPr>
        <w:pStyle w:val="ListParagraph"/>
        <w:numPr>
          <w:ilvl w:val="0"/>
          <w:numId w:val="3"/>
        </w:numPr>
        <w:spacing w:after="0"/>
        <w:rPr>
          <w:rFonts w:asciiTheme="majorHAnsi" w:hAnsiTheme="majorHAnsi"/>
        </w:rPr>
      </w:pPr>
      <w:r w:rsidRPr="00EE14E5">
        <w:rPr>
          <w:rFonts w:asciiTheme="majorHAnsi" w:hAnsiTheme="majorHAnsi"/>
        </w:rPr>
        <w:t xml:space="preserve">Application deadline: </w:t>
      </w:r>
      <w:r>
        <w:rPr>
          <w:rFonts w:asciiTheme="majorHAnsi" w:hAnsiTheme="majorHAnsi"/>
        </w:rPr>
        <w:t>31 January, 2019</w:t>
      </w:r>
    </w:p>
    <w:p w14:paraId="1A8A7AF5" w14:textId="77777777" w:rsidR="00A91736" w:rsidRPr="00EE14E5" w:rsidRDefault="00A91736" w:rsidP="00A91736">
      <w:pPr>
        <w:pStyle w:val="ListParagraph"/>
        <w:numPr>
          <w:ilvl w:val="0"/>
          <w:numId w:val="3"/>
        </w:numPr>
        <w:spacing w:after="0"/>
        <w:rPr>
          <w:rFonts w:asciiTheme="majorHAnsi" w:hAnsiTheme="majorHAnsi"/>
        </w:rPr>
      </w:pPr>
      <w:r w:rsidRPr="00EE14E5">
        <w:rPr>
          <w:rFonts w:asciiTheme="majorHAnsi" w:hAnsiTheme="majorHAnsi"/>
        </w:rPr>
        <w:t>Acceptance offers: on or before</w:t>
      </w:r>
      <w:r>
        <w:rPr>
          <w:rFonts w:asciiTheme="majorHAnsi" w:hAnsiTheme="majorHAnsi"/>
        </w:rPr>
        <w:t xml:space="preserve"> 28 February, 2019</w:t>
      </w:r>
    </w:p>
    <w:p w14:paraId="4D9BD7E7" w14:textId="77777777" w:rsidR="00A91736" w:rsidRPr="00EE14E5" w:rsidRDefault="00A91736" w:rsidP="00A91736">
      <w:pPr>
        <w:pStyle w:val="ListParagraph"/>
        <w:numPr>
          <w:ilvl w:val="0"/>
          <w:numId w:val="4"/>
        </w:numPr>
        <w:spacing w:after="0"/>
        <w:rPr>
          <w:rFonts w:asciiTheme="majorHAnsi" w:hAnsiTheme="majorHAnsi"/>
        </w:rPr>
      </w:pPr>
      <w:r w:rsidRPr="00EE14E5">
        <w:rPr>
          <w:rFonts w:asciiTheme="majorHAnsi" w:hAnsiTheme="majorHAnsi"/>
        </w:rPr>
        <w:t>Kick-Off Workshop in Leeds, UK (</w:t>
      </w:r>
      <w:r>
        <w:rPr>
          <w:rFonts w:asciiTheme="majorHAnsi" w:hAnsiTheme="majorHAnsi"/>
        </w:rPr>
        <w:t>5</w:t>
      </w:r>
      <w:r w:rsidRPr="00EE14E5">
        <w:rPr>
          <w:rFonts w:asciiTheme="majorHAnsi" w:hAnsiTheme="majorHAnsi"/>
        </w:rPr>
        <w:t xml:space="preserve"> days): </w:t>
      </w:r>
      <w:r>
        <w:rPr>
          <w:rFonts w:asciiTheme="majorHAnsi" w:hAnsiTheme="majorHAnsi"/>
        </w:rPr>
        <w:t>8-12 April, 2019 (tentative)</w:t>
      </w:r>
    </w:p>
    <w:p w14:paraId="6EB69D05" w14:textId="77777777" w:rsidR="00A91736" w:rsidRPr="00EE14E5" w:rsidRDefault="00A91736" w:rsidP="00A91736">
      <w:pPr>
        <w:pStyle w:val="ListParagraph"/>
        <w:numPr>
          <w:ilvl w:val="0"/>
          <w:numId w:val="4"/>
        </w:numPr>
        <w:spacing w:after="0"/>
        <w:rPr>
          <w:rFonts w:asciiTheme="majorHAnsi" w:hAnsiTheme="majorHAnsi"/>
        </w:rPr>
      </w:pPr>
      <w:r w:rsidRPr="00EE14E5">
        <w:rPr>
          <w:rFonts w:asciiTheme="majorHAnsi" w:hAnsiTheme="majorHAnsi"/>
        </w:rPr>
        <w:t>Second workshop in Leipzig, Germany (</w:t>
      </w:r>
      <w:r>
        <w:rPr>
          <w:rFonts w:asciiTheme="majorHAnsi" w:hAnsiTheme="majorHAnsi"/>
        </w:rPr>
        <w:t>5</w:t>
      </w:r>
      <w:r w:rsidRPr="00EE14E5">
        <w:rPr>
          <w:rFonts w:asciiTheme="majorHAnsi" w:hAnsiTheme="majorHAnsi"/>
        </w:rPr>
        <w:t xml:space="preserve"> days): </w:t>
      </w:r>
      <w:r>
        <w:rPr>
          <w:rFonts w:asciiTheme="majorHAnsi" w:hAnsiTheme="majorHAnsi"/>
        </w:rPr>
        <w:t>14-18 October, 2019 (tentative)</w:t>
      </w:r>
    </w:p>
    <w:p w14:paraId="6EB2BC6E" w14:textId="77777777" w:rsidR="00A91736" w:rsidRPr="00EE14E5" w:rsidRDefault="00A91736" w:rsidP="00A91736">
      <w:pPr>
        <w:pStyle w:val="ListParagraph"/>
        <w:numPr>
          <w:ilvl w:val="0"/>
          <w:numId w:val="4"/>
        </w:numPr>
        <w:spacing w:after="0"/>
        <w:rPr>
          <w:rFonts w:asciiTheme="majorHAnsi" w:hAnsiTheme="majorHAnsi"/>
        </w:rPr>
      </w:pPr>
      <w:r w:rsidRPr="00EE14E5">
        <w:rPr>
          <w:rFonts w:asciiTheme="majorHAnsi" w:hAnsiTheme="majorHAnsi"/>
        </w:rPr>
        <w:t>Third workshop in Annapolis, USA (</w:t>
      </w:r>
      <w:r>
        <w:rPr>
          <w:rFonts w:asciiTheme="majorHAnsi" w:hAnsiTheme="majorHAnsi"/>
        </w:rPr>
        <w:t>5</w:t>
      </w:r>
      <w:r w:rsidRPr="00EE14E5">
        <w:rPr>
          <w:rFonts w:asciiTheme="majorHAnsi" w:hAnsiTheme="majorHAnsi"/>
        </w:rPr>
        <w:t xml:space="preserve"> days): </w:t>
      </w:r>
      <w:r>
        <w:rPr>
          <w:rFonts w:asciiTheme="majorHAnsi" w:hAnsiTheme="majorHAnsi"/>
        </w:rPr>
        <w:t xml:space="preserve">23-27 March, </w:t>
      </w:r>
      <w:r w:rsidRPr="00EE14E5">
        <w:rPr>
          <w:rFonts w:asciiTheme="majorHAnsi" w:hAnsiTheme="majorHAnsi"/>
        </w:rPr>
        <w:t>2020</w:t>
      </w:r>
      <w:r>
        <w:rPr>
          <w:rFonts w:asciiTheme="majorHAnsi" w:hAnsiTheme="majorHAnsi"/>
        </w:rPr>
        <w:t xml:space="preserve"> (tentative)</w:t>
      </w:r>
    </w:p>
    <w:p w14:paraId="59F3AC4A" w14:textId="77777777" w:rsidR="00A91736" w:rsidRPr="00EE14E5" w:rsidRDefault="00A91736" w:rsidP="00A91736">
      <w:pPr>
        <w:pStyle w:val="ListParagraph"/>
        <w:numPr>
          <w:ilvl w:val="0"/>
          <w:numId w:val="4"/>
        </w:numPr>
        <w:spacing w:after="0"/>
        <w:rPr>
          <w:rFonts w:asciiTheme="majorHAnsi" w:hAnsiTheme="majorHAnsi"/>
        </w:rPr>
      </w:pPr>
      <w:r w:rsidRPr="00EE14E5">
        <w:rPr>
          <w:rFonts w:asciiTheme="majorHAnsi" w:hAnsiTheme="majorHAnsi"/>
        </w:rPr>
        <w:t>Submission of jointly authored manuscript</w:t>
      </w:r>
      <w:r>
        <w:rPr>
          <w:rFonts w:asciiTheme="majorHAnsi" w:hAnsiTheme="majorHAnsi"/>
        </w:rPr>
        <w:t>(s)</w:t>
      </w:r>
      <w:r w:rsidRPr="00EE14E5">
        <w:rPr>
          <w:rFonts w:asciiTheme="majorHAnsi" w:hAnsiTheme="majorHAnsi"/>
        </w:rPr>
        <w:t xml:space="preserve">: </w:t>
      </w:r>
      <w:r>
        <w:rPr>
          <w:rFonts w:asciiTheme="majorHAnsi" w:hAnsiTheme="majorHAnsi"/>
        </w:rPr>
        <w:t>on or before 1 May, 2020</w:t>
      </w:r>
    </w:p>
    <w:p w14:paraId="0E1ADD16" w14:textId="77777777" w:rsidR="00A91736" w:rsidRDefault="00A91736" w:rsidP="000D7689">
      <w:pPr>
        <w:spacing w:after="0"/>
        <w:jc w:val="both"/>
        <w:rPr>
          <w:rFonts w:asciiTheme="majorHAnsi" w:hAnsiTheme="majorHAnsi"/>
        </w:rPr>
      </w:pPr>
    </w:p>
    <w:p w14:paraId="2CBAB3DF" w14:textId="77777777" w:rsidR="000D7689" w:rsidRDefault="000D7689" w:rsidP="000D7689">
      <w:pPr>
        <w:spacing w:after="0"/>
        <w:jc w:val="both"/>
        <w:rPr>
          <w:rFonts w:asciiTheme="majorHAnsi" w:hAnsiTheme="majorHAnsi"/>
          <w:b/>
        </w:rPr>
      </w:pPr>
      <w:r w:rsidRPr="003A7C5A">
        <w:rPr>
          <w:rFonts w:asciiTheme="majorHAnsi" w:hAnsiTheme="majorHAnsi"/>
        </w:rPr>
        <w:t xml:space="preserve">The three workshops are consecutively scheduled for April 2019 (Leeds, </w:t>
      </w:r>
      <w:r>
        <w:rPr>
          <w:rFonts w:asciiTheme="majorHAnsi" w:hAnsiTheme="majorHAnsi"/>
        </w:rPr>
        <w:t>UK</w:t>
      </w:r>
      <w:r w:rsidRPr="003A7C5A">
        <w:rPr>
          <w:rFonts w:asciiTheme="majorHAnsi" w:hAnsiTheme="majorHAnsi"/>
        </w:rPr>
        <w:t xml:space="preserve">), October 2019 (Leipzig, Germany), and March 2020 (Annapolis, </w:t>
      </w:r>
      <w:r>
        <w:rPr>
          <w:rFonts w:asciiTheme="majorHAnsi" w:hAnsiTheme="majorHAnsi"/>
        </w:rPr>
        <w:t>USA</w:t>
      </w:r>
      <w:r w:rsidRPr="003A7C5A">
        <w:rPr>
          <w:rFonts w:asciiTheme="majorHAnsi" w:hAnsiTheme="majorHAnsi"/>
        </w:rPr>
        <w:t xml:space="preserve">). All expenses for European </w:t>
      </w:r>
      <w:r w:rsidRPr="003A7C5A">
        <w:rPr>
          <w:rFonts w:asciiTheme="majorHAnsi" w:hAnsiTheme="majorHAnsi"/>
        </w:rPr>
        <w:lastRenderedPageBreak/>
        <w:t>students’ travel and subsistence will be covered by ESCALATE. SESYNC will cover costs for all participants</w:t>
      </w:r>
      <w:r>
        <w:rPr>
          <w:rFonts w:asciiTheme="majorHAnsi" w:hAnsiTheme="majorHAnsi"/>
        </w:rPr>
        <w:t xml:space="preserve"> from University of Maryland</w:t>
      </w:r>
      <w:r w:rsidRPr="003A7C5A">
        <w:rPr>
          <w:rFonts w:asciiTheme="majorHAnsi" w:hAnsiTheme="majorHAnsi"/>
        </w:rPr>
        <w:t xml:space="preserve">. </w:t>
      </w:r>
      <w:r w:rsidRPr="00E417ED">
        <w:rPr>
          <w:rFonts w:asciiTheme="majorHAnsi" w:hAnsiTheme="majorHAnsi"/>
        </w:rPr>
        <w:t xml:space="preserve">Applicants must be able and willing to commit to international travel. </w:t>
      </w:r>
      <w:r w:rsidRPr="00E417ED">
        <w:rPr>
          <w:rFonts w:asciiTheme="majorHAnsi" w:hAnsiTheme="majorHAnsi"/>
          <w:b/>
        </w:rPr>
        <w:t xml:space="preserve">Participation in all three workshops is mandatory. </w:t>
      </w:r>
    </w:p>
    <w:p w14:paraId="119337D9" w14:textId="77777777" w:rsidR="000D7689" w:rsidRPr="00E417ED" w:rsidRDefault="000D7689" w:rsidP="000D7689">
      <w:pPr>
        <w:spacing w:after="0"/>
        <w:jc w:val="both"/>
        <w:rPr>
          <w:rFonts w:asciiTheme="majorHAnsi" w:hAnsiTheme="majorHAnsi"/>
        </w:rPr>
      </w:pPr>
    </w:p>
    <w:p w14:paraId="2B6446A7" w14:textId="0D6660B9" w:rsidR="0000651F" w:rsidRDefault="000D7689" w:rsidP="003A7C5A">
      <w:pPr>
        <w:spacing w:after="0"/>
        <w:jc w:val="both"/>
        <w:rPr>
          <w:rFonts w:asciiTheme="majorHAnsi" w:hAnsiTheme="majorHAnsi"/>
        </w:rPr>
      </w:pPr>
      <w:r>
        <w:rPr>
          <w:rFonts w:asciiTheme="majorHAnsi" w:hAnsiTheme="majorHAnsi"/>
        </w:rPr>
        <w:t>Over the course of the project</w:t>
      </w:r>
      <w:r w:rsidR="00B91F70" w:rsidRPr="003A7C5A">
        <w:rPr>
          <w:rFonts w:asciiTheme="majorHAnsi" w:hAnsiTheme="majorHAnsi"/>
        </w:rPr>
        <w:t xml:space="preserve">, participants will </w:t>
      </w:r>
      <w:r w:rsidR="002C1EC3" w:rsidRPr="003A7C5A">
        <w:rPr>
          <w:rFonts w:asciiTheme="majorHAnsi" w:hAnsiTheme="majorHAnsi"/>
        </w:rPr>
        <w:t xml:space="preserve">learn </w:t>
      </w:r>
      <w:r w:rsidR="003C3551" w:rsidRPr="003A7C5A">
        <w:rPr>
          <w:rFonts w:asciiTheme="majorHAnsi" w:hAnsiTheme="majorHAnsi"/>
        </w:rPr>
        <w:t>about team science</w:t>
      </w:r>
      <w:r w:rsidR="00F66B69" w:rsidRPr="00F66B69">
        <w:rPr>
          <w:rFonts w:asciiTheme="majorHAnsi" w:hAnsiTheme="majorHAnsi"/>
        </w:rPr>
        <w:t xml:space="preserve"> </w:t>
      </w:r>
      <w:r w:rsidR="00F66B69" w:rsidRPr="003A7C5A">
        <w:rPr>
          <w:rFonts w:asciiTheme="majorHAnsi" w:hAnsiTheme="majorHAnsi"/>
        </w:rPr>
        <w:t>and leadership</w:t>
      </w:r>
      <w:r w:rsidR="003C3551" w:rsidRPr="003A7C5A">
        <w:rPr>
          <w:rFonts w:asciiTheme="majorHAnsi" w:hAnsiTheme="majorHAnsi"/>
        </w:rPr>
        <w:t xml:space="preserve">, </w:t>
      </w:r>
      <w:r w:rsidR="0020686C">
        <w:rPr>
          <w:rFonts w:asciiTheme="majorHAnsi" w:hAnsiTheme="majorHAnsi"/>
        </w:rPr>
        <w:t xml:space="preserve">synthesis </w:t>
      </w:r>
      <w:r w:rsidR="003C3551" w:rsidRPr="003A7C5A">
        <w:rPr>
          <w:rFonts w:asciiTheme="majorHAnsi" w:hAnsiTheme="majorHAnsi"/>
        </w:rPr>
        <w:t xml:space="preserve">research design, </w:t>
      </w:r>
      <w:r w:rsidR="00F66B69">
        <w:rPr>
          <w:rFonts w:asciiTheme="majorHAnsi" w:hAnsiTheme="majorHAnsi"/>
        </w:rPr>
        <w:t xml:space="preserve">collaborative </w:t>
      </w:r>
      <w:r w:rsidR="00F66B69" w:rsidRPr="003A7C5A">
        <w:rPr>
          <w:rFonts w:asciiTheme="majorHAnsi" w:hAnsiTheme="majorHAnsi"/>
        </w:rPr>
        <w:t xml:space="preserve">project management, </w:t>
      </w:r>
      <w:r w:rsidR="003C3551" w:rsidRPr="003A7C5A">
        <w:rPr>
          <w:rFonts w:asciiTheme="majorHAnsi" w:hAnsiTheme="majorHAnsi"/>
        </w:rPr>
        <w:t xml:space="preserve">and best practices in </w:t>
      </w:r>
      <w:r w:rsidR="002C1EC3" w:rsidRPr="003A7C5A">
        <w:rPr>
          <w:rFonts w:asciiTheme="majorHAnsi" w:hAnsiTheme="majorHAnsi"/>
        </w:rPr>
        <w:t>review</w:t>
      </w:r>
      <w:r w:rsidR="003C3551" w:rsidRPr="003A7C5A">
        <w:rPr>
          <w:rFonts w:asciiTheme="majorHAnsi" w:hAnsiTheme="majorHAnsi"/>
        </w:rPr>
        <w:t>ing</w:t>
      </w:r>
      <w:r w:rsidR="002C1EC3" w:rsidRPr="003A7C5A">
        <w:rPr>
          <w:rFonts w:asciiTheme="majorHAnsi" w:hAnsiTheme="majorHAnsi"/>
        </w:rPr>
        <w:t xml:space="preserve"> previous scholarship</w:t>
      </w:r>
      <w:r w:rsidR="003C3551" w:rsidRPr="003A7C5A">
        <w:rPr>
          <w:rFonts w:asciiTheme="majorHAnsi" w:hAnsiTheme="majorHAnsi"/>
        </w:rPr>
        <w:t>, synthesizing</w:t>
      </w:r>
      <w:r w:rsidR="00B91F70" w:rsidRPr="003A7C5A">
        <w:rPr>
          <w:rFonts w:asciiTheme="majorHAnsi" w:hAnsiTheme="majorHAnsi"/>
        </w:rPr>
        <w:t xml:space="preserve"> </w:t>
      </w:r>
      <w:r w:rsidR="003C3551" w:rsidRPr="003A7C5A">
        <w:rPr>
          <w:rFonts w:asciiTheme="majorHAnsi" w:hAnsiTheme="majorHAnsi"/>
        </w:rPr>
        <w:t xml:space="preserve">primary and secondary </w:t>
      </w:r>
      <w:r w:rsidR="00B91F70" w:rsidRPr="003A7C5A">
        <w:rPr>
          <w:rFonts w:asciiTheme="majorHAnsi" w:hAnsiTheme="majorHAnsi"/>
        </w:rPr>
        <w:t>data,</w:t>
      </w:r>
      <w:r w:rsidR="002C1EC3" w:rsidRPr="003A7C5A">
        <w:rPr>
          <w:rFonts w:asciiTheme="majorHAnsi" w:hAnsiTheme="majorHAnsi"/>
        </w:rPr>
        <w:t xml:space="preserve"> and collaboratively draft</w:t>
      </w:r>
      <w:r w:rsidR="003C3551" w:rsidRPr="003A7C5A">
        <w:rPr>
          <w:rFonts w:asciiTheme="majorHAnsi" w:hAnsiTheme="majorHAnsi"/>
        </w:rPr>
        <w:t>ing</w:t>
      </w:r>
      <w:r w:rsidR="002C1EC3" w:rsidRPr="003A7C5A">
        <w:rPr>
          <w:rFonts w:asciiTheme="majorHAnsi" w:hAnsiTheme="majorHAnsi"/>
        </w:rPr>
        <w:t xml:space="preserve"> research </w:t>
      </w:r>
      <w:r w:rsidR="0020686C">
        <w:rPr>
          <w:rFonts w:asciiTheme="majorHAnsi" w:hAnsiTheme="majorHAnsi"/>
        </w:rPr>
        <w:t>products</w:t>
      </w:r>
      <w:r w:rsidR="002C1EC3" w:rsidRPr="003A7C5A">
        <w:rPr>
          <w:rFonts w:asciiTheme="majorHAnsi" w:hAnsiTheme="majorHAnsi"/>
        </w:rPr>
        <w:t xml:space="preserve">. </w:t>
      </w:r>
      <w:r w:rsidR="00F66B69">
        <w:rPr>
          <w:rFonts w:asciiTheme="majorHAnsi" w:hAnsiTheme="majorHAnsi"/>
        </w:rPr>
        <w:t>Participants will also</w:t>
      </w:r>
      <w:r w:rsidR="002C1EC3" w:rsidRPr="00CE2D76">
        <w:rPr>
          <w:rFonts w:asciiTheme="majorHAnsi" w:hAnsiTheme="majorHAnsi"/>
        </w:rPr>
        <w:t xml:space="preserve"> submit</w:t>
      </w:r>
      <w:r w:rsidR="002C1EC3" w:rsidRPr="003A7C5A">
        <w:rPr>
          <w:rFonts w:asciiTheme="majorHAnsi" w:hAnsiTheme="majorHAnsi"/>
          <w:b/>
        </w:rPr>
        <w:t xml:space="preserve"> a</w:t>
      </w:r>
      <w:r w:rsidR="0000651F" w:rsidRPr="003A7C5A">
        <w:rPr>
          <w:rFonts w:asciiTheme="majorHAnsi" w:hAnsiTheme="majorHAnsi"/>
          <w:b/>
        </w:rPr>
        <w:t>t least one</w:t>
      </w:r>
      <w:r w:rsidR="002C1EC3" w:rsidRPr="003A7C5A">
        <w:rPr>
          <w:rFonts w:asciiTheme="majorHAnsi" w:hAnsiTheme="majorHAnsi"/>
          <w:b/>
        </w:rPr>
        <w:t xml:space="preserve"> manuscript to an international peer-reviewed journal</w:t>
      </w:r>
      <w:r w:rsidR="002C1EC3" w:rsidRPr="003A7C5A">
        <w:rPr>
          <w:rFonts w:asciiTheme="majorHAnsi" w:hAnsiTheme="majorHAnsi"/>
        </w:rPr>
        <w:t>, whereby all</w:t>
      </w:r>
      <w:r w:rsidR="0000651F" w:rsidRPr="003A7C5A">
        <w:rPr>
          <w:rFonts w:asciiTheme="majorHAnsi" w:hAnsiTheme="majorHAnsi"/>
        </w:rPr>
        <w:t xml:space="preserve"> active</w:t>
      </w:r>
      <w:r w:rsidR="002C1EC3" w:rsidRPr="003A7C5A">
        <w:rPr>
          <w:rFonts w:asciiTheme="majorHAnsi" w:hAnsiTheme="majorHAnsi"/>
        </w:rPr>
        <w:t xml:space="preserve"> participants will be listed as co-authors. </w:t>
      </w:r>
    </w:p>
    <w:p w14:paraId="5C0AB865" w14:textId="77777777" w:rsidR="00A91736" w:rsidRPr="003A7C5A" w:rsidRDefault="00A91736" w:rsidP="003A7C5A">
      <w:pPr>
        <w:spacing w:after="0"/>
        <w:jc w:val="both"/>
        <w:rPr>
          <w:rFonts w:asciiTheme="majorHAnsi" w:hAnsiTheme="majorHAnsi"/>
        </w:rPr>
      </w:pPr>
    </w:p>
    <w:p w14:paraId="0E7AC841" w14:textId="6DB9E868" w:rsidR="00FF1158" w:rsidRPr="003A7C5A" w:rsidRDefault="001F3970">
      <w:pPr>
        <w:jc w:val="both"/>
        <w:rPr>
          <w:rFonts w:asciiTheme="majorHAnsi" w:hAnsiTheme="majorHAnsi"/>
          <w:lang w:val="en-GB"/>
        </w:rPr>
      </w:pPr>
      <w:r w:rsidRPr="003A7C5A">
        <w:rPr>
          <w:rFonts w:asciiTheme="majorHAnsi" w:hAnsiTheme="majorHAnsi"/>
          <w:b/>
        </w:rPr>
        <w:t>Workshop 1</w:t>
      </w:r>
      <w:r w:rsidR="00FF1158" w:rsidRPr="003A7C5A">
        <w:rPr>
          <w:rFonts w:asciiTheme="majorHAnsi" w:hAnsiTheme="majorHAnsi"/>
        </w:rPr>
        <w:t xml:space="preserve"> </w:t>
      </w:r>
      <w:r w:rsidRPr="003A7C5A">
        <w:rPr>
          <w:rFonts w:asciiTheme="majorHAnsi" w:hAnsiTheme="majorHAnsi"/>
        </w:rPr>
        <w:t>will</w:t>
      </w:r>
      <w:r w:rsidR="003B0035" w:rsidRPr="003A7C5A">
        <w:rPr>
          <w:rFonts w:asciiTheme="majorHAnsi" w:hAnsiTheme="majorHAnsi"/>
        </w:rPr>
        <w:t xml:space="preserve"> take place at the University of Leeds</w:t>
      </w:r>
      <w:r w:rsidR="00136948" w:rsidRPr="003A7C5A">
        <w:rPr>
          <w:rFonts w:asciiTheme="majorHAnsi" w:hAnsiTheme="majorHAnsi"/>
        </w:rPr>
        <w:t xml:space="preserve"> and the </w:t>
      </w:r>
      <w:proofErr w:type="spellStart"/>
      <w:r w:rsidR="00136948" w:rsidRPr="003A7C5A">
        <w:rPr>
          <w:rFonts w:asciiTheme="majorHAnsi" w:hAnsiTheme="majorHAnsi"/>
        </w:rPr>
        <w:t>Selside</w:t>
      </w:r>
      <w:proofErr w:type="spellEnd"/>
      <w:r w:rsidR="00136948" w:rsidRPr="003A7C5A">
        <w:rPr>
          <w:rFonts w:asciiTheme="majorHAnsi" w:hAnsiTheme="majorHAnsi"/>
        </w:rPr>
        <w:t>–Yorkshire Dales Outdoor Adventure Centre</w:t>
      </w:r>
      <w:r w:rsidR="00DF2319">
        <w:rPr>
          <w:rFonts w:asciiTheme="majorHAnsi" w:hAnsiTheme="majorHAnsi"/>
        </w:rPr>
        <w:t xml:space="preserve"> in April 2019</w:t>
      </w:r>
      <w:r w:rsidR="00136948" w:rsidRPr="00DF2319">
        <w:rPr>
          <w:rFonts w:asciiTheme="majorHAnsi" w:hAnsiTheme="majorHAnsi"/>
        </w:rPr>
        <w:t xml:space="preserve">. Workshop 1 </w:t>
      </w:r>
      <w:r w:rsidR="003B0035" w:rsidRPr="00DF2319">
        <w:rPr>
          <w:rFonts w:asciiTheme="majorHAnsi" w:hAnsiTheme="majorHAnsi"/>
        </w:rPr>
        <w:t>will</w:t>
      </w:r>
      <w:r w:rsidRPr="00DF2319">
        <w:rPr>
          <w:rFonts w:asciiTheme="majorHAnsi" w:hAnsiTheme="majorHAnsi"/>
        </w:rPr>
        <w:t xml:space="preserve"> </w:t>
      </w:r>
      <w:r w:rsidR="00136948" w:rsidRPr="00DF2319">
        <w:rPr>
          <w:rFonts w:asciiTheme="majorHAnsi" w:hAnsiTheme="majorHAnsi"/>
        </w:rPr>
        <w:t xml:space="preserve">begin </w:t>
      </w:r>
      <w:r w:rsidRPr="00DF2319">
        <w:rPr>
          <w:rFonts w:asciiTheme="majorHAnsi" w:hAnsiTheme="majorHAnsi"/>
        </w:rPr>
        <w:t>with</w:t>
      </w:r>
      <w:r w:rsidR="00136948" w:rsidRPr="00DF2319">
        <w:rPr>
          <w:rFonts w:asciiTheme="majorHAnsi" w:hAnsiTheme="majorHAnsi"/>
        </w:rPr>
        <w:t xml:space="preserve"> a focus on</w:t>
      </w:r>
      <w:r w:rsidRPr="00DF2319">
        <w:rPr>
          <w:rFonts w:asciiTheme="majorHAnsi" w:hAnsiTheme="majorHAnsi"/>
        </w:rPr>
        <w:t xml:space="preserve"> </w:t>
      </w:r>
      <w:r w:rsidR="00136948" w:rsidRPr="00DF2319">
        <w:rPr>
          <w:rFonts w:asciiTheme="majorHAnsi" w:hAnsiTheme="majorHAnsi"/>
        </w:rPr>
        <w:t xml:space="preserve">team building with outdoor activities (e.g. rock climbing, caving) and </w:t>
      </w:r>
      <w:r w:rsidRPr="00DF2319">
        <w:rPr>
          <w:rFonts w:asciiTheme="majorHAnsi" w:hAnsiTheme="majorHAnsi"/>
        </w:rPr>
        <w:t>skill</w:t>
      </w:r>
      <w:r w:rsidR="00136948" w:rsidRPr="00DF2319">
        <w:rPr>
          <w:rFonts w:asciiTheme="majorHAnsi" w:hAnsiTheme="majorHAnsi"/>
        </w:rPr>
        <w:t xml:space="preserve">s training </w:t>
      </w:r>
      <w:r w:rsidRPr="003A7C5A">
        <w:rPr>
          <w:rFonts w:asciiTheme="majorHAnsi" w:hAnsiTheme="majorHAnsi"/>
        </w:rPr>
        <w:t xml:space="preserve">(e.g. team </w:t>
      </w:r>
      <w:r w:rsidR="00F4681D">
        <w:rPr>
          <w:rFonts w:asciiTheme="majorHAnsi" w:hAnsiTheme="majorHAnsi"/>
        </w:rPr>
        <w:t>science</w:t>
      </w:r>
      <w:r w:rsidR="00BA555C">
        <w:rPr>
          <w:rFonts w:asciiTheme="majorHAnsi" w:hAnsiTheme="majorHAnsi"/>
        </w:rPr>
        <w:t xml:space="preserve">, </w:t>
      </w:r>
      <w:r w:rsidRPr="003A7C5A">
        <w:rPr>
          <w:rFonts w:asciiTheme="majorHAnsi" w:hAnsiTheme="majorHAnsi"/>
        </w:rPr>
        <w:t xml:space="preserve">communication, leadership) </w:t>
      </w:r>
      <w:r w:rsidR="00136948" w:rsidRPr="003A7C5A">
        <w:rPr>
          <w:rFonts w:asciiTheme="majorHAnsi" w:hAnsiTheme="majorHAnsi"/>
        </w:rPr>
        <w:t>before shifting to</w:t>
      </w:r>
      <w:r w:rsidR="003B0035" w:rsidRPr="003A7C5A">
        <w:rPr>
          <w:rFonts w:asciiTheme="majorHAnsi" w:hAnsiTheme="majorHAnsi"/>
        </w:rPr>
        <w:t xml:space="preserve"> project </w:t>
      </w:r>
      <w:r w:rsidR="00136948" w:rsidRPr="003A7C5A">
        <w:rPr>
          <w:rFonts w:asciiTheme="majorHAnsi" w:hAnsiTheme="majorHAnsi"/>
        </w:rPr>
        <w:t xml:space="preserve">design and </w:t>
      </w:r>
      <w:r w:rsidR="003B0035" w:rsidRPr="003A7C5A">
        <w:rPr>
          <w:rFonts w:asciiTheme="majorHAnsi" w:hAnsiTheme="majorHAnsi"/>
        </w:rPr>
        <w:t>development.</w:t>
      </w:r>
      <w:r w:rsidRPr="003A7C5A">
        <w:rPr>
          <w:rFonts w:asciiTheme="majorHAnsi" w:hAnsiTheme="majorHAnsi"/>
        </w:rPr>
        <w:t xml:space="preserve"> </w:t>
      </w:r>
      <w:r w:rsidR="003B0035" w:rsidRPr="003A7C5A">
        <w:rPr>
          <w:rFonts w:asciiTheme="majorHAnsi" w:hAnsiTheme="majorHAnsi"/>
        </w:rPr>
        <w:t>It will</w:t>
      </w:r>
      <w:r w:rsidRPr="003A7C5A">
        <w:rPr>
          <w:rFonts w:asciiTheme="majorHAnsi" w:hAnsiTheme="majorHAnsi"/>
        </w:rPr>
        <w:t xml:space="preserve"> end with fairly solidified group project(s) that use a data</w:t>
      </w:r>
      <w:r w:rsidR="00040175">
        <w:rPr>
          <w:rFonts w:asciiTheme="majorHAnsi" w:hAnsiTheme="majorHAnsi"/>
        </w:rPr>
        <w:t>-</w:t>
      </w:r>
      <w:r w:rsidR="00BA555C">
        <w:rPr>
          <w:rFonts w:asciiTheme="majorHAnsi" w:hAnsiTheme="majorHAnsi"/>
        </w:rPr>
        <w:t xml:space="preserve"> and/or literature</w:t>
      </w:r>
      <w:r w:rsidRPr="003A7C5A">
        <w:rPr>
          <w:rFonts w:asciiTheme="majorHAnsi" w:hAnsiTheme="majorHAnsi"/>
        </w:rPr>
        <w:t>-driven synthesis approach</w:t>
      </w:r>
      <w:r w:rsidR="00136948" w:rsidRPr="003A7C5A">
        <w:rPr>
          <w:rFonts w:asciiTheme="majorHAnsi" w:hAnsiTheme="majorHAnsi"/>
        </w:rPr>
        <w:t xml:space="preserve"> to investigate subsidization-conservation linkages</w:t>
      </w:r>
      <w:r w:rsidRPr="003A7C5A">
        <w:rPr>
          <w:rFonts w:asciiTheme="majorHAnsi" w:hAnsiTheme="majorHAnsi"/>
        </w:rPr>
        <w:t>. Key concepts will be</w:t>
      </w:r>
      <w:r w:rsidR="006C1AF0" w:rsidRPr="003A7C5A">
        <w:rPr>
          <w:rFonts w:asciiTheme="majorHAnsi" w:hAnsiTheme="majorHAnsi"/>
        </w:rPr>
        <w:t xml:space="preserve"> discuss</w:t>
      </w:r>
      <w:r w:rsidRPr="003A7C5A">
        <w:rPr>
          <w:rFonts w:asciiTheme="majorHAnsi" w:hAnsiTheme="majorHAnsi"/>
        </w:rPr>
        <w:t>ed</w:t>
      </w:r>
      <w:r w:rsidR="00136948" w:rsidRPr="003A7C5A">
        <w:rPr>
          <w:rFonts w:asciiTheme="majorHAnsi" w:hAnsiTheme="majorHAnsi"/>
        </w:rPr>
        <w:t xml:space="preserve">, a vision statement will be written, </w:t>
      </w:r>
      <w:r w:rsidR="00136948" w:rsidRPr="003A7C5A">
        <w:rPr>
          <w:rFonts w:asciiTheme="majorHAnsi" w:hAnsiTheme="majorHAnsi"/>
          <w:lang w:val="en-GB"/>
        </w:rPr>
        <w:t>a clear research plan will be formulated, individual work packages will be developed, and synthesis tasks will be assigned.</w:t>
      </w:r>
      <w:r w:rsidR="006C1AF0" w:rsidRPr="003A7C5A">
        <w:rPr>
          <w:rFonts w:asciiTheme="majorHAnsi" w:hAnsiTheme="majorHAnsi"/>
        </w:rPr>
        <w:t xml:space="preserve"> </w:t>
      </w:r>
    </w:p>
    <w:p w14:paraId="17611AF7" w14:textId="77777777" w:rsidR="006C1AF0" w:rsidRPr="00EE14E5" w:rsidRDefault="006C1AF0">
      <w:pPr>
        <w:rPr>
          <w:rFonts w:asciiTheme="majorHAnsi" w:hAnsiTheme="majorHAnsi" w:cstheme="minorHAnsi"/>
        </w:rPr>
      </w:pPr>
      <w:r w:rsidRPr="00CE2D76">
        <w:rPr>
          <w:rFonts w:asciiTheme="majorHAnsi" w:hAnsiTheme="majorHAnsi"/>
          <w:noProof/>
          <w:lang w:val="de-DE" w:eastAsia="de-DE" w:bidi="ar-SA"/>
        </w:rPr>
        <w:drawing>
          <wp:inline distT="0" distB="0" distL="0" distR="6350" wp14:anchorId="235F5D04" wp14:editId="1C802F55">
            <wp:extent cx="2777706" cy="1844373"/>
            <wp:effectExtent l="0" t="0" r="3810" b="381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7"/>
                    <pic:cNvPicPr>
                      <a:picLocks noChangeAspect="1" noChangeArrowheads="1"/>
                    </pic:cNvPicPr>
                  </pic:nvPicPr>
                  <pic:blipFill>
                    <a:blip r:embed="rId9"/>
                    <a:stretch>
                      <a:fillRect/>
                    </a:stretch>
                  </pic:blipFill>
                  <pic:spPr bwMode="auto">
                    <a:xfrm>
                      <a:off x="0" y="0"/>
                      <a:ext cx="2781702" cy="1847026"/>
                    </a:xfrm>
                    <a:prstGeom prst="rect">
                      <a:avLst/>
                    </a:prstGeom>
                  </pic:spPr>
                </pic:pic>
              </a:graphicData>
            </a:graphic>
          </wp:inline>
        </w:drawing>
      </w:r>
      <w:r w:rsidRPr="00CE2D76">
        <w:rPr>
          <w:rFonts w:asciiTheme="majorHAnsi" w:hAnsiTheme="majorHAnsi"/>
          <w:noProof/>
          <w:lang w:val="de-DE" w:eastAsia="de-DE" w:bidi="ar-SA"/>
        </w:rPr>
        <w:drawing>
          <wp:inline distT="0" distB="0" distL="0" distR="6350" wp14:anchorId="7CA4914A" wp14:editId="5066B3AD">
            <wp:extent cx="2780237" cy="1846053"/>
            <wp:effectExtent l="0" t="0" r="1270" b="190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10"/>
                    <a:stretch>
                      <a:fillRect/>
                    </a:stretch>
                  </pic:blipFill>
                  <pic:spPr bwMode="auto">
                    <a:xfrm>
                      <a:off x="0" y="0"/>
                      <a:ext cx="2784236" cy="1848709"/>
                    </a:xfrm>
                    <a:prstGeom prst="rect">
                      <a:avLst/>
                    </a:prstGeom>
                  </pic:spPr>
                </pic:pic>
              </a:graphicData>
            </a:graphic>
          </wp:inline>
        </w:drawing>
      </w:r>
      <w:r w:rsidRPr="00CE2D76">
        <w:rPr>
          <w:rFonts w:asciiTheme="majorHAnsi" w:hAnsiTheme="majorHAnsi"/>
          <w:noProof/>
          <w:lang w:val="de-DE" w:eastAsia="de-DE" w:bidi="ar-SA"/>
        </w:rPr>
        <w:drawing>
          <wp:inline distT="0" distB="0" distL="0" distR="6350" wp14:anchorId="0F07CDFD" wp14:editId="39762A18">
            <wp:extent cx="2780235" cy="1846052"/>
            <wp:effectExtent l="0" t="0" r="1270" b="1905"/>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pic:cNvPicPr>
                      <a:picLocks noChangeAspect="1" noChangeArrowheads="1"/>
                    </pic:cNvPicPr>
                  </pic:nvPicPr>
                  <pic:blipFill>
                    <a:blip r:embed="rId11"/>
                    <a:stretch>
                      <a:fillRect/>
                    </a:stretch>
                  </pic:blipFill>
                  <pic:spPr bwMode="auto">
                    <a:xfrm>
                      <a:off x="0" y="0"/>
                      <a:ext cx="2784234" cy="1848708"/>
                    </a:xfrm>
                    <a:prstGeom prst="rect">
                      <a:avLst/>
                    </a:prstGeom>
                  </pic:spPr>
                </pic:pic>
              </a:graphicData>
            </a:graphic>
          </wp:inline>
        </w:drawing>
      </w:r>
      <w:r w:rsidRPr="00CE2D76">
        <w:rPr>
          <w:rFonts w:asciiTheme="majorHAnsi" w:hAnsiTheme="majorHAnsi"/>
          <w:noProof/>
          <w:lang w:val="de-DE" w:eastAsia="de-DE" w:bidi="ar-SA"/>
        </w:rPr>
        <w:drawing>
          <wp:inline distT="0" distB="0" distL="0" distR="8255" wp14:anchorId="0539A3A1" wp14:editId="0F4700DA">
            <wp:extent cx="2786332" cy="1863440"/>
            <wp:effectExtent l="0" t="0" r="0" b="3810"/>
            <wp:docPr id="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9"/>
                    <pic:cNvPicPr>
                      <a:picLocks noChangeAspect="1" noChangeArrowheads="1"/>
                    </pic:cNvPicPr>
                  </pic:nvPicPr>
                  <pic:blipFill>
                    <a:blip r:embed="rId12"/>
                    <a:srcRect t="27838" b="22470"/>
                    <a:stretch>
                      <a:fillRect/>
                    </a:stretch>
                  </pic:blipFill>
                  <pic:spPr bwMode="auto">
                    <a:xfrm>
                      <a:off x="0" y="0"/>
                      <a:ext cx="2790340" cy="1866121"/>
                    </a:xfrm>
                    <a:prstGeom prst="rect">
                      <a:avLst/>
                    </a:prstGeom>
                  </pic:spPr>
                </pic:pic>
              </a:graphicData>
            </a:graphic>
          </wp:inline>
        </w:drawing>
      </w:r>
    </w:p>
    <w:p w14:paraId="035435CC" w14:textId="77777777" w:rsidR="006C1AF0" w:rsidRPr="00EE14E5" w:rsidRDefault="006C1AF0">
      <w:pPr>
        <w:tabs>
          <w:tab w:val="left" w:pos="2574"/>
        </w:tabs>
        <w:jc w:val="both"/>
        <w:rPr>
          <w:rFonts w:asciiTheme="majorHAnsi" w:hAnsiTheme="majorHAnsi" w:cstheme="minorHAnsi"/>
          <w:b/>
          <w:sz w:val="20"/>
          <w:szCs w:val="20"/>
          <w:lang w:val="en-GB"/>
        </w:rPr>
      </w:pPr>
      <w:r w:rsidRPr="00EE14E5">
        <w:rPr>
          <w:rFonts w:asciiTheme="majorHAnsi" w:hAnsiTheme="majorHAnsi" w:cstheme="minorHAnsi"/>
          <w:b/>
          <w:sz w:val="20"/>
          <w:szCs w:val="20"/>
          <w:lang w:val="en-GB"/>
        </w:rPr>
        <w:t>Activities during previous ESCALATE Synthesis Projects held in 2017 and 2018.</w:t>
      </w:r>
      <w:r w:rsidRPr="00EE14E5">
        <w:rPr>
          <w:rFonts w:asciiTheme="majorHAnsi" w:hAnsiTheme="majorHAnsi" w:cstheme="minorHAnsi"/>
          <w:b/>
          <w:sz w:val="20"/>
          <w:szCs w:val="20"/>
          <w:lang w:val="en-GB"/>
        </w:rPr>
        <w:br/>
        <w:t>Top row:</w:t>
      </w:r>
      <w:r w:rsidRPr="00EE14E5">
        <w:rPr>
          <w:rFonts w:asciiTheme="majorHAnsi" w:hAnsiTheme="majorHAnsi" w:cstheme="minorHAnsi"/>
          <w:sz w:val="20"/>
          <w:szCs w:val="20"/>
          <w:lang w:val="en-GB"/>
        </w:rPr>
        <w:t xml:space="preserve"> Team building experience at the </w:t>
      </w:r>
      <w:proofErr w:type="spellStart"/>
      <w:r w:rsidRPr="00EE14E5">
        <w:rPr>
          <w:rFonts w:asciiTheme="majorHAnsi" w:hAnsiTheme="majorHAnsi" w:cstheme="minorHAnsi"/>
          <w:sz w:val="20"/>
          <w:szCs w:val="20"/>
          <w:lang w:val="en-GB"/>
        </w:rPr>
        <w:t>Selside</w:t>
      </w:r>
      <w:proofErr w:type="spellEnd"/>
      <w:r w:rsidRPr="00EE14E5">
        <w:rPr>
          <w:rFonts w:asciiTheme="majorHAnsi" w:hAnsiTheme="majorHAnsi" w:cstheme="minorHAnsi"/>
          <w:sz w:val="20"/>
          <w:szCs w:val="20"/>
          <w:lang w:val="en-GB"/>
        </w:rPr>
        <w:t xml:space="preserve"> Outdoor Centre of the University of Leeds.</w:t>
      </w:r>
      <w:r w:rsidRPr="00EE14E5">
        <w:rPr>
          <w:rFonts w:asciiTheme="majorHAnsi" w:hAnsiTheme="majorHAnsi" w:cstheme="minorHAnsi"/>
          <w:b/>
          <w:sz w:val="20"/>
          <w:szCs w:val="20"/>
          <w:lang w:val="en-GB"/>
        </w:rPr>
        <w:t xml:space="preserve"> </w:t>
      </w:r>
      <w:r w:rsidRPr="00EE14E5">
        <w:rPr>
          <w:rFonts w:asciiTheme="majorHAnsi" w:hAnsiTheme="majorHAnsi" w:cstheme="minorHAnsi"/>
          <w:b/>
          <w:sz w:val="20"/>
          <w:szCs w:val="20"/>
          <w:lang w:val="en-GB"/>
        </w:rPr>
        <w:br/>
        <w:t>Bottom row:</w:t>
      </w:r>
      <w:r w:rsidRPr="00EE14E5">
        <w:rPr>
          <w:rFonts w:asciiTheme="majorHAnsi" w:hAnsiTheme="majorHAnsi" w:cstheme="minorHAnsi"/>
          <w:sz w:val="20"/>
          <w:szCs w:val="20"/>
          <w:lang w:val="en-GB"/>
        </w:rPr>
        <w:t xml:space="preserve"> Brainstorming research questions at the </w:t>
      </w:r>
      <w:proofErr w:type="spellStart"/>
      <w:r w:rsidRPr="00EE14E5">
        <w:rPr>
          <w:rFonts w:asciiTheme="majorHAnsi" w:hAnsiTheme="majorHAnsi" w:cstheme="minorHAnsi"/>
          <w:sz w:val="20"/>
          <w:szCs w:val="20"/>
          <w:lang w:val="en-GB"/>
        </w:rPr>
        <w:t>Selside</w:t>
      </w:r>
      <w:proofErr w:type="spellEnd"/>
      <w:r w:rsidRPr="00EE14E5">
        <w:rPr>
          <w:rFonts w:asciiTheme="majorHAnsi" w:hAnsiTheme="majorHAnsi" w:cstheme="minorHAnsi"/>
          <w:sz w:val="20"/>
          <w:szCs w:val="20"/>
          <w:lang w:val="en-GB"/>
        </w:rPr>
        <w:t xml:space="preserve"> during the first workshop. </w:t>
      </w:r>
      <w:proofErr w:type="gramStart"/>
      <w:r w:rsidRPr="00EE14E5">
        <w:rPr>
          <w:rFonts w:asciiTheme="majorHAnsi" w:hAnsiTheme="majorHAnsi" w:cstheme="minorHAnsi"/>
          <w:sz w:val="20"/>
          <w:szCs w:val="20"/>
          <w:lang w:val="en-GB"/>
        </w:rPr>
        <w:t>Canoeing tour through the city of Leipzig during a second workshop of a previous synthesis project.</w:t>
      </w:r>
      <w:proofErr w:type="gramEnd"/>
    </w:p>
    <w:p w14:paraId="50A09233" w14:textId="77777777" w:rsidR="003A7C5A" w:rsidRDefault="003A7C5A">
      <w:pPr>
        <w:spacing w:after="0"/>
        <w:jc w:val="both"/>
        <w:rPr>
          <w:rFonts w:asciiTheme="majorHAnsi" w:hAnsiTheme="majorHAnsi"/>
        </w:rPr>
      </w:pPr>
    </w:p>
    <w:p w14:paraId="3B15861F" w14:textId="6181918A" w:rsidR="004B7945" w:rsidRPr="00EE14E5" w:rsidRDefault="00F0419C">
      <w:pPr>
        <w:spacing w:after="0"/>
        <w:jc w:val="both"/>
        <w:rPr>
          <w:rFonts w:asciiTheme="majorHAnsi" w:hAnsiTheme="majorHAnsi"/>
        </w:rPr>
      </w:pPr>
      <w:r>
        <w:rPr>
          <w:rFonts w:asciiTheme="majorHAnsi" w:hAnsiTheme="majorHAnsi"/>
        </w:rPr>
        <w:lastRenderedPageBreak/>
        <w:t>B</w:t>
      </w:r>
      <w:r w:rsidR="004052AF" w:rsidRPr="003A7C5A">
        <w:rPr>
          <w:rFonts w:asciiTheme="majorHAnsi" w:hAnsiTheme="majorHAnsi"/>
        </w:rPr>
        <w:t>etween Workshops 1 and 2</w:t>
      </w:r>
      <w:r w:rsidR="00040175">
        <w:rPr>
          <w:rFonts w:asciiTheme="majorHAnsi" w:hAnsiTheme="majorHAnsi"/>
        </w:rPr>
        <w:t>,</w:t>
      </w:r>
      <w:r w:rsidR="004B7945" w:rsidRPr="00EE14E5">
        <w:rPr>
          <w:rFonts w:asciiTheme="majorHAnsi" w:hAnsiTheme="majorHAnsi"/>
        </w:rPr>
        <w:t xml:space="preserve"> </w:t>
      </w:r>
      <w:r w:rsidR="00040175">
        <w:rPr>
          <w:rFonts w:asciiTheme="majorHAnsi" w:hAnsiTheme="majorHAnsi"/>
        </w:rPr>
        <w:t>p</w:t>
      </w:r>
      <w:r w:rsidR="004B7945" w:rsidRPr="00EE14E5">
        <w:rPr>
          <w:rFonts w:asciiTheme="majorHAnsi" w:hAnsiTheme="majorHAnsi"/>
        </w:rPr>
        <w:t>articipants will examine key scholarly works and original data following methods and guidelines agreed upon in the first meeting.</w:t>
      </w:r>
      <w:r w:rsidR="00A166C4">
        <w:rPr>
          <w:rFonts w:asciiTheme="majorHAnsi" w:hAnsiTheme="majorHAnsi"/>
        </w:rPr>
        <w:t xml:space="preserve"> Data will be </w:t>
      </w:r>
      <w:r w:rsidR="00EE1FD9">
        <w:rPr>
          <w:rFonts w:asciiTheme="majorHAnsi" w:hAnsiTheme="majorHAnsi"/>
        </w:rPr>
        <w:t>acquired, analyzed, and synthesized in line with the project’s research questions</w:t>
      </w:r>
      <w:r w:rsidR="00A166C4">
        <w:rPr>
          <w:rFonts w:asciiTheme="majorHAnsi" w:hAnsiTheme="majorHAnsi"/>
        </w:rPr>
        <w:t>.</w:t>
      </w:r>
      <w:r w:rsidR="004B7945" w:rsidRPr="00EE14E5">
        <w:rPr>
          <w:rFonts w:asciiTheme="majorHAnsi" w:hAnsiTheme="majorHAnsi"/>
        </w:rPr>
        <w:t xml:space="preserve"> </w:t>
      </w:r>
      <w:r w:rsidR="004052AF" w:rsidRPr="003A7C5A">
        <w:rPr>
          <w:rFonts w:asciiTheme="majorHAnsi" w:hAnsiTheme="majorHAnsi"/>
        </w:rPr>
        <w:t xml:space="preserve">Participants will </w:t>
      </w:r>
      <w:r w:rsidR="00EE1FD9">
        <w:rPr>
          <w:rFonts w:asciiTheme="majorHAnsi" w:hAnsiTheme="majorHAnsi"/>
        </w:rPr>
        <w:t xml:space="preserve">distribute tasks </w:t>
      </w:r>
      <w:r w:rsidR="00F45409">
        <w:rPr>
          <w:rFonts w:asciiTheme="majorHAnsi" w:hAnsiTheme="majorHAnsi"/>
        </w:rPr>
        <w:t>according to</w:t>
      </w:r>
      <w:r w:rsidR="00221778">
        <w:rPr>
          <w:rFonts w:asciiTheme="majorHAnsi" w:hAnsiTheme="majorHAnsi"/>
        </w:rPr>
        <w:t xml:space="preserve"> skills and interests</w:t>
      </w:r>
      <w:r w:rsidR="00EE1FD9">
        <w:rPr>
          <w:rFonts w:asciiTheme="majorHAnsi" w:hAnsiTheme="majorHAnsi"/>
        </w:rPr>
        <w:t xml:space="preserve"> and will </w:t>
      </w:r>
      <w:r w:rsidR="00F45409">
        <w:rPr>
          <w:rFonts w:asciiTheme="majorHAnsi" w:hAnsiTheme="majorHAnsi"/>
        </w:rPr>
        <w:t xml:space="preserve">regularly </w:t>
      </w:r>
      <w:r w:rsidR="004052AF" w:rsidRPr="003A7C5A">
        <w:rPr>
          <w:rFonts w:asciiTheme="majorHAnsi" w:hAnsiTheme="majorHAnsi"/>
        </w:rPr>
        <w:t xml:space="preserve">remain in touch via Skype to discuss progress, </w:t>
      </w:r>
      <w:r w:rsidR="00D3204E">
        <w:rPr>
          <w:rFonts w:asciiTheme="majorHAnsi" w:hAnsiTheme="majorHAnsi"/>
        </w:rPr>
        <w:t xml:space="preserve">answer questions, </w:t>
      </w:r>
      <w:r w:rsidR="004052AF" w:rsidRPr="003A7C5A">
        <w:rPr>
          <w:rFonts w:asciiTheme="majorHAnsi" w:hAnsiTheme="majorHAnsi"/>
        </w:rPr>
        <w:t xml:space="preserve">monitor workloads, and ensure participation does not disrupt individual doctoral research projects. </w:t>
      </w:r>
      <w:r w:rsidR="004B7945" w:rsidRPr="00CE2D76">
        <w:rPr>
          <w:rFonts w:asciiTheme="majorHAnsi" w:hAnsiTheme="majorHAnsi"/>
          <w:b/>
        </w:rPr>
        <w:t>The expected workload for the literature review, data extraction</w:t>
      </w:r>
      <w:r w:rsidR="004052AF" w:rsidRPr="003A7C5A">
        <w:rPr>
          <w:rFonts w:asciiTheme="majorHAnsi" w:hAnsiTheme="majorHAnsi"/>
          <w:b/>
        </w:rPr>
        <w:t>,</w:t>
      </w:r>
      <w:r w:rsidR="004B7945" w:rsidRPr="00CE2D76">
        <w:rPr>
          <w:rFonts w:asciiTheme="majorHAnsi" w:hAnsiTheme="majorHAnsi"/>
          <w:b/>
        </w:rPr>
        <w:t xml:space="preserve"> and </w:t>
      </w:r>
      <w:r w:rsidR="00EE1FD9">
        <w:rPr>
          <w:rFonts w:asciiTheme="majorHAnsi" w:hAnsiTheme="majorHAnsi"/>
          <w:b/>
        </w:rPr>
        <w:t xml:space="preserve">preliminary </w:t>
      </w:r>
      <w:r w:rsidR="004B7945" w:rsidRPr="00CE2D76">
        <w:rPr>
          <w:rFonts w:asciiTheme="majorHAnsi" w:hAnsiTheme="majorHAnsi"/>
          <w:b/>
        </w:rPr>
        <w:t xml:space="preserve">analysis is about 60 hours per participant within </w:t>
      </w:r>
      <w:r w:rsidR="00BA555C">
        <w:rPr>
          <w:rFonts w:asciiTheme="majorHAnsi" w:hAnsiTheme="majorHAnsi"/>
          <w:b/>
        </w:rPr>
        <w:t xml:space="preserve">the first </w:t>
      </w:r>
      <w:proofErr w:type="gramStart"/>
      <w:r w:rsidR="004052AF" w:rsidRPr="003A7C5A">
        <w:rPr>
          <w:rFonts w:asciiTheme="majorHAnsi" w:hAnsiTheme="majorHAnsi"/>
          <w:b/>
        </w:rPr>
        <w:t>five</w:t>
      </w:r>
      <w:r w:rsidR="004B7945" w:rsidRPr="00EE14E5">
        <w:rPr>
          <w:rFonts w:asciiTheme="majorHAnsi" w:hAnsiTheme="majorHAnsi"/>
          <w:b/>
        </w:rPr>
        <w:t>-month</w:t>
      </w:r>
      <w:r w:rsidR="00BA555C">
        <w:rPr>
          <w:rFonts w:asciiTheme="majorHAnsi" w:hAnsiTheme="majorHAnsi"/>
          <w:b/>
        </w:rPr>
        <w:t>s</w:t>
      </w:r>
      <w:proofErr w:type="gramEnd"/>
      <w:r w:rsidR="004B7945" w:rsidRPr="00EE14E5">
        <w:rPr>
          <w:rFonts w:asciiTheme="majorHAnsi" w:hAnsiTheme="majorHAnsi"/>
          <w:b/>
        </w:rPr>
        <w:t xml:space="preserve"> period</w:t>
      </w:r>
      <w:r w:rsidR="004B7945" w:rsidRPr="00EE14E5">
        <w:rPr>
          <w:rFonts w:asciiTheme="majorHAnsi" w:hAnsiTheme="majorHAnsi"/>
        </w:rPr>
        <w:t xml:space="preserve">. </w:t>
      </w:r>
    </w:p>
    <w:p w14:paraId="43C72AB4" w14:textId="77777777" w:rsidR="004B7945" w:rsidRPr="00EE14E5" w:rsidRDefault="004B7945">
      <w:pPr>
        <w:spacing w:after="0"/>
        <w:jc w:val="both"/>
        <w:rPr>
          <w:rFonts w:asciiTheme="majorHAnsi" w:hAnsiTheme="majorHAnsi"/>
        </w:rPr>
      </w:pPr>
    </w:p>
    <w:p w14:paraId="4ABE1441" w14:textId="714696DB" w:rsidR="004B7945" w:rsidRPr="00EE14E5" w:rsidRDefault="003B0035">
      <w:pPr>
        <w:spacing w:after="0"/>
        <w:jc w:val="both"/>
        <w:rPr>
          <w:rFonts w:asciiTheme="majorHAnsi" w:hAnsiTheme="majorHAnsi"/>
        </w:rPr>
      </w:pPr>
      <w:r w:rsidRPr="00EE14E5">
        <w:rPr>
          <w:rFonts w:asciiTheme="majorHAnsi" w:hAnsiTheme="majorHAnsi"/>
          <w:b/>
        </w:rPr>
        <w:t>Workshop 2</w:t>
      </w:r>
      <w:r w:rsidRPr="00EE14E5">
        <w:rPr>
          <w:rFonts w:asciiTheme="majorHAnsi" w:hAnsiTheme="majorHAnsi"/>
        </w:rPr>
        <w:t xml:space="preserve"> will commence</w:t>
      </w:r>
      <w:r w:rsidR="004B7945" w:rsidRPr="00EE14E5">
        <w:rPr>
          <w:rFonts w:asciiTheme="majorHAnsi" w:hAnsiTheme="majorHAnsi"/>
        </w:rPr>
        <w:t xml:space="preserve"> </w:t>
      </w:r>
      <w:r w:rsidR="00DF2319">
        <w:rPr>
          <w:rFonts w:asciiTheme="majorHAnsi" w:hAnsiTheme="majorHAnsi"/>
        </w:rPr>
        <w:t xml:space="preserve">in October 2019 </w:t>
      </w:r>
      <w:r w:rsidR="004B7945" w:rsidRPr="00EE14E5">
        <w:rPr>
          <w:rFonts w:asciiTheme="majorHAnsi" w:hAnsiTheme="majorHAnsi"/>
        </w:rPr>
        <w:t>at the UFZ in Leipzig, Germany. In Leipzig</w:t>
      </w:r>
      <w:r w:rsidR="003A7C5A">
        <w:rPr>
          <w:rFonts w:asciiTheme="majorHAnsi" w:hAnsiTheme="majorHAnsi"/>
        </w:rPr>
        <w:t>,</w:t>
      </w:r>
      <w:r w:rsidR="004B7945" w:rsidRPr="00EE14E5">
        <w:rPr>
          <w:rFonts w:asciiTheme="majorHAnsi" w:hAnsiTheme="majorHAnsi"/>
        </w:rPr>
        <w:t xml:space="preserve"> we will </w:t>
      </w:r>
      <w:r w:rsidRPr="00EE14E5">
        <w:rPr>
          <w:rFonts w:asciiTheme="majorHAnsi" w:hAnsiTheme="majorHAnsi"/>
        </w:rPr>
        <w:t xml:space="preserve">focus on </w:t>
      </w:r>
      <w:r w:rsidR="00EE1FD9">
        <w:rPr>
          <w:rFonts w:asciiTheme="majorHAnsi" w:hAnsiTheme="majorHAnsi"/>
        </w:rPr>
        <w:t xml:space="preserve">discussing the </w:t>
      </w:r>
      <w:r w:rsidRPr="00EE14E5">
        <w:rPr>
          <w:rFonts w:asciiTheme="majorHAnsi" w:hAnsiTheme="majorHAnsi"/>
        </w:rPr>
        <w:t>synthesis</w:t>
      </w:r>
      <w:r w:rsidR="003A7C5A">
        <w:rPr>
          <w:rFonts w:asciiTheme="majorHAnsi" w:hAnsiTheme="majorHAnsi"/>
        </w:rPr>
        <w:t xml:space="preserve"> of relevant literature and data sources</w:t>
      </w:r>
      <w:r w:rsidRPr="00EE14E5">
        <w:rPr>
          <w:rFonts w:asciiTheme="majorHAnsi" w:hAnsiTheme="majorHAnsi"/>
        </w:rPr>
        <w:t xml:space="preserve">, </w:t>
      </w:r>
      <w:r w:rsidR="00EE1FD9">
        <w:rPr>
          <w:rFonts w:asciiTheme="majorHAnsi" w:hAnsiTheme="majorHAnsi"/>
        </w:rPr>
        <w:t>addressing any analytical or data challenges, interpreting preliminary data analyse</w:t>
      </w:r>
      <w:r w:rsidR="00EE1FD9" w:rsidRPr="00EE14E5">
        <w:rPr>
          <w:rFonts w:asciiTheme="majorHAnsi" w:hAnsiTheme="majorHAnsi"/>
        </w:rPr>
        <w:t xml:space="preserve">s, </w:t>
      </w:r>
      <w:r w:rsidRPr="00EE14E5">
        <w:rPr>
          <w:rFonts w:asciiTheme="majorHAnsi" w:hAnsiTheme="majorHAnsi"/>
        </w:rPr>
        <w:t xml:space="preserve">and generating </w:t>
      </w:r>
      <w:r w:rsidR="00221778">
        <w:rPr>
          <w:rFonts w:asciiTheme="majorHAnsi" w:hAnsiTheme="majorHAnsi"/>
        </w:rPr>
        <w:t xml:space="preserve">additional </w:t>
      </w:r>
      <w:r w:rsidRPr="00EE14E5">
        <w:rPr>
          <w:rFonts w:asciiTheme="majorHAnsi" w:hAnsiTheme="majorHAnsi"/>
        </w:rPr>
        <w:t>results</w:t>
      </w:r>
      <w:r w:rsidR="003A7C5A">
        <w:rPr>
          <w:rFonts w:asciiTheme="majorHAnsi" w:hAnsiTheme="majorHAnsi"/>
        </w:rPr>
        <w:t xml:space="preserve">. We will also </w:t>
      </w:r>
      <w:r w:rsidR="00221778">
        <w:rPr>
          <w:rFonts w:asciiTheme="majorHAnsi" w:hAnsiTheme="majorHAnsi"/>
        </w:rPr>
        <w:t>begin to frame and outline the</w:t>
      </w:r>
      <w:r w:rsidR="003A7C5A" w:rsidRPr="001A428F">
        <w:rPr>
          <w:rFonts w:asciiTheme="majorHAnsi" w:hAnsiTheme="majorHAnsi"/>
        </w:rPr>
        <w:t xml:space="preserve"> resulting research paper</w:t>
      </w:r>
      <w:r w:rsidR="00221778">
        <w:rPr>
          <w:rFonts w:asciiTheme="majorHAnsi" w:hAnsiTheme="majorHAnsi"/>
        </w:rPr>
        <w:t>, with p</w:t>
      </w:r>
      <w:r w:rsidRPr="00EE14E5">
        <w:rPr>
          <w:rFonts w:asciiTheme="majorHAnsi" w:hAnsiTheme="majorHAnsi"/>
        </w:rPr>
        <w:t>otential ideas for a second research paper discussed</w:t>
      </w:r>
      <w:r w:rsidR="003A7C5A">
        <w:rPr>
          <w:rFonts w:asciiTheme="majorHAnsi" w:hAnsiTheme="majorHAnsi"/>
        </w:rPr>
        <w:t xml:space="preserve"> as needed</w:t>
      </w:r>
      <w:r w:rsidRPr="00EE14E5">
        <w:rPr>
          <w:rFonts w:asciiTheme="majorHAnsi" w:hAnsiTheme="majorHAnsi"/>
        </w:rPr>
        <w:t>.</w:t>
      </w:r>
      <w:r w:rsidR="004B7945" w:rsidRPr="00EE14E5">
        <w:rPr>
          <w:rFonts w:asciiTheme="majorHAnsi" w:hAnsiTheme="majorHAnsi"/>
        </w:rPr>
        <w:t xml:space="preserve"> </w:t>
      </w:r>
      <w:r w:rsidR="003A7C5A">
        <w:rPr>
          <w:rFonts w:asciiTheme="majorHAnsi" w:hAnsiTheme="majorHAnsi"/>
        </w:rPr>
        <w:t xml:space="preserve">Workshop 2 will </w:t>
      </w:r>
      <w:r w:rsidR="00221778">
        <w:rPr>
          <w:rFonts w:asciiTheme="majorHAnsi" w:hAnsiTheme="majorHAnsi"/>
        </w:rPr>
        <w:t>continue the hands-on mentoring approach between</w:t>
      </w:r>
      <w:r w:rsidR="00D3204E">
        <w:rPr>
          <w:rFonts w:asciiTheme="majorHAnsi" w:hAnsiTheme="majorHAnsi"/>
        </w:rPr>
        <w:t xml:space="preserve"> students and advisors and </w:t>
      </w:r>
      <w:r w:rsidR="00221778">
        <w:rPr>
          <w:rFonts w:asciiTheme="majorHAnsi" w:hAnsiTheme="majorHAnsi"/>
        </w:rPr>
        <w:t xml:space="preserve">include </w:t>
      </w:r>
      <w:r w:rsidR="003A7C5A">
        <w:rPr>
          <w:rFonts w:asciiTheme="majorHAnsi" w:hAnsiTheme="majorHAnsi"/>
        </w:rPr>
        <w:t>group and self-reflections on the collaborative synthesis process and on ways to maximize the likelihood of project success.</w:t>
      </w:r>
      <w:r w:rsidR="00221778">
        <w:rPr>
          <w:rFonts w:asciiTheme="majorHAnsi" w:hAnsiTheme="majorHAnsi"/>
        </w:rPr>
        <w:t xml:space="preserve"> Workshop 2 will end with restructuring and re-distributing</w:t>
      </w:r>
      <w:r w:rsidR="00221778" w:rsidRPr="00EE14E5">
        <w:rPr>
          <w:rFonts w:asciiTheme="majorHAnsi" w:hAnsiTheme="majorHAnsi"/>
        </w:rPr>
        <w:t xml:space="preserve"> tasks</w:t>
      </w:r>
      <w:r w:rsidR="00221778">
        <w:rPr>
          <w:rFonts w:asciiTheme="majorHAnsi" w:hAnsiTheme="majorHAnsi"/>
        </w:rPr>
        <w:t xml:space="preserve"> accordingly.</w:t>
      </w:r>
    </w:p>
    <w:p w14:paraId="791BEBC9" w14:textId="77777777" w:rsidR="003B0035" w:rsidRPr="00EE14E5" w:rsidRDefault="003B0035">
      <w:pPr>
        <w:spacing w:after="0"/>
        <w:jc w:val="both"/>
        <w:rPr>
          <w:rFonts w:asciiTheme="majorHAnsi" w:hAnsiTheme="majorHAnsi"/>
        </w:rPr>
      </w:pPr>
    </w:p>
    <w:p w14:paraId="3F31669F" w14:textId="5FCC7521" w:rsidR="00BA555C" w:rsidRPr="00EE14E5" w:rsidRDefault="00DF2319" w:rsidP="00BA555C">
      <w:pPr>
        <w:spacing w:after="0"/>
        <w:jc w:val="both"/>
        <w:rPr>
          <w:rFonts w:asciiTheme="majorHAnsi" w:hAnsiTheme="majorHAnsi"/>
        </w:rPr>
      </w:pPr>
      <w:r w:rsidRPr="00EE14E5">
        <w:rPr>
          <w:rFonts w:asciiTheme="majorHAnsi" w:hAnsiTheme="majorHAnsi"/>
        </w:rPr>
        <w:t xml:space="preserve">In between </w:t>
      </w:r>
      <w:r>
        <w:rPr>
          <w:rFonts w:asciiTheme="majorHAnsi" w:hAnsiTheme="majorHAnsi"/>
        </w:rPr>
        <w:t xml:space="preserve">Workshops 2 and 3, participants will continue to advance the analysis, synthesis, and writing of </w:t>
      </w:r>
      <w:r w:rsidR="00761AF2">
        <w:rPr>
          <w:rFonts w:asciiTheme="majorHAnsi" w:hAnsiTheme="majorHAnsi"/>
        </w:rPr>
        <w:t xml:space="preserve">one or more </w:t>
      </w:r>
      <w:r w:rsidR="00A166C4">
        <w:rPr>
          <w:rFonts w:asciiTheme="majorHAnsi" w:hAnsiTheme="majorHAnsi"/>
        </w:rPr>
        <w:t>paper draf</w:t>
      </w:r>
      <w:r w:rsidR="00761AF2">
        <w:rPr>
          <w:rFonts w:asciiTheme="majorHAnsi" w:hAnsiTheme="majorHAnsi"/>
        </w:rPr>
        <w:t xml:space="preserve">ts </w:t>
      </w:r>
      <w:r>
        <w:rPr>
          <w:rFonts w:asciiTheme="majorHAnsi" w:hAnsiTheme="majorHAnsi"/>
        </w:rPr>
        <w:t xml:space="preserve">as agreed upon during the second meeting. Regular Skype calls will continue during this period. </w:t>
      </w:r>
      <w:r w:rsidR="00BA555C" w:rsidRPr="00CE2D76">
        <w:rPr>
          <w:rFonts w:asciiTheme="majorHAnsi" w:hAnsiTheme="majorHAnsi"/>
          <w:b/>
        </w:rPr>
        <w:t xml:space="preserve">The expected workload for the </w:t>
      </w:r>
      <w:r w:rsidR="00411989">
        <w:rPr>
          <w:rFonts w:asciiTheme="majorHAnsi" w:hAnsiTheme="majorHAnsi"/>
          <w:b/>
        </w:rPr>
        <w:t>final analysis and manuscript</w:t>
      </w:r>
      <w:r w:rsidR="00D3204E">
        <w:rPr>
          <w:rFonts w:asciiTheme="majorHAnsi" w:hAnsiTheme="majorHAnsi"/>
          <w:b/>
        </w:rPr>
        <w:t>(s)</w:t>
      </w:r>
      <w:r w:rsidR="00411989">
        <w:rPr>
          <w:rFonts w:asciiTheme="majorHAnsi" w:hAnsiTheme="majorHAnsi"/>
          <w:b/>
        </w:rPr>
        <w:t xml:space="preserve"> drafting</w:t>
      </w:r>
      <w:r w:rsidR="00411989" w:rsidRPr="00CE2D76">
        <w:rPr>
          <w:rFonts w:asciiTheme="majorHAnsi" w:hAnsiTheme="majorHAnsi"/>
          <w:b/>
        </w:rPr>
        <w:t xml:space="preserve"> </w:t>
      </w:r>
      <w:r w:rsidR="00BA555C" w:rsidRPr="00CE2D76">
        <w:rPr>
          <w:rFonts w:asciiTheme="majorHAnsi" w:hAnsiTheme="majorHAnsi"/>
          <w:b/>
        </w:rPr>
        <w:t xml:space="preserve">is about </w:t>
      </w:r>
      <w:r w:rsidR="00761AF2">
        <w:rPr>
          <w:rFonts w:asciiTheme="majorHAnsi" w:hAnsiTheme="majorHAnsi"/>
          <w:b/>
        </w:rPr>
        <w:t xml:space="preserve">40 </w:t>
      </w:r>
      <w:r w:rsidR="00BA555C">
        <w:rPr>
          <w:rFonts w:asciiTheme="majorHAnsi" w:hAnsiTheme="majorHAnsi"/>
          <w:b/>
        </w:rPr>
        <w:t>hours per participant within the second</w:t>
      </w:r>
      <w:r w:rsidR="00BA555C" w:rsidRPr="00CE2D76">
        <w:rPr>
          <w:rFonts w:asciiTheme="majorHAnsi" w:hAnsiTheme="majorHAnsi"/>
          <w:b/>
        </w:rPr>
        <w:t xml:space="preserve"> </w:t>
      </w:r>
      <w:proofErr w:type="gramStart"/>
      <w:r w:rsidR="00BA555C" w:rsidRPr="003A7C5A">
        <w:rPr>
          <w:rFonts w:asciiTheme="majorHAnsi" w:hAnsiTheme="majorHAnsi"/>
          <w:b/>
        </w:rPr>
        <w:t>five</w:t>
      </w:r>
      <w:r w:rsidR="00BA555C" w:rsidRPr="00EE14E5">
        <w:rPr>
          <w:rFonts w:asciiTheme="majorHAnsi" w:hAnsiTheme="majorHAnsi"/>
          <w:b/>
        </w:rPr>
        <w:t>-month</w:t>
      </w:r>
      <w:r w:rsidR="00BA555C">
        <w:rPr>
          <w:rFonts w:asciiTheme="majorHAnsi" w:hAnsiTheme="majorHAnsi"/>
          <w:b/>
        </w:rPr>
        <w:t>s</w:t>
      </w:r>
      <w:proofErr w:type="gramEnd"/>
      <w:r w:rsidR="00BA555C" w:rsidRPr="00EE14E5">
        <w:rPr>
          <w:rFonts w:asciiTheme="majorHAnsi" w:hAnsiTheme="majorHAnsi"/>
          <w:b/>
        </w:rPr>
        <w:t xml:space="preserve"> period</w:t>
      </w:r>
      <w:r w:rsidR="00BA555C" w:rsidRPr="00EE14E5">
        <w:rPr>
          <w:rFonts w:asciiTheme="majorHAnsi" w:hAnsiTheme="majorHAnsi"/>
        </w:rPr>
        <w:t xml:space="preserve">. </w:t>
      </w:r>
    </w:p>
    <w:p w14:paraId="16C37112" w14:textId="77777777" w:rsidR="00DF2319" w:rsidRDefault="00DF2319" w:rsidP="00EE14E5">
      <w:pPr>
        <w:spacing w:after="0"/>
        <w:jc w:val="both"/>
        <w:rPr>
          <w:rFonts w:asciiTheme="majorHAnsi" w:hAnsiTheme="majorHAnsi"/>
          <w:b/>
        </w:rPr>
      </w:pPr>
    </w:p>
    <w:p w14:paraId="62D58AD7" w14:textId="4C1FA63A" w:rsidR="004052AF" w:rsidRPr="003A7C5A" w:rsidRDefault="003B0035" w:rsidP="00EE14E5">
      <w:pPr>
        <w:spacing w:after="0"/>
        <w:jc w:val="both"/>
        <w:rPr>
          <w:rFonts w:asciiTheme="majorHAnsi" w:hAnsiTheme="majorHAnsi"/>
          <w:b/>
        </w:rPr>
      </w:pPr>
      <w:r w:rsidRPr="003F4001">
        <w:rPr>
          <w:rFonts w:asciiTheme="majorHAnsi" w:hAnsiTheme="majorHAnsi"/>
          <w:b/>
        </w:rPr>
        <w:t>Workshop 3</w:t>
      </w:r>
      <w:r w:rsidR="00DF2319">
        <w:rPr>
          <w:rFonts w:asciiTheme="majorHAnsi" w:hAnsiTheme="majorHAnsi"/>
        </w:rPr>
        <w:t xml:space="preserve"> </w:t>
      </w:r>
      <w:r w:rsidRPr="003F4001">
        <w:rPr>
          <w:rFonts w:asciiTheme="majorHAnsi" w:hAnsiTheme="majorHAnsi"/>
        </w:rPr>
        <w:t xml:space="preserve">will be held in </w:t>
      </w:r>
      <w:r w:rsidR="00DF2319">
        <w:rPr>
          <w:rFonts w:asciiTheme="majorHAnsi" w:hAnsiTheme="majorHAnsi"/>
        </w:rPr>
        <w:t>March</w:t>
      </w:r>
      <w:r w:rsidR="00DF2319" w:rsidRPr="003F4001">
        <w:rPr>
          <w:rFonts w:asciiTheme="majorHAnsi" w:hAnsiTheme="majorHAnsi"/>
        </w:rPr>
        <w:t xml:space="preserve"> </w:t>
      </w:r>
      <w:r w:rsidRPr="003F4001">
        <w:rPr>
          <w:rFonts w:asciiTheme="majorHAnsi" w:hAnsiTheme="majorHAnsi"/>
        </w:rPr>
        <w:t xml:space="preserve">2020 at SESYNC in Annapolis, </w:t>
      </w:r>
      <w:r w:rsidR="00DF2319">
        <w:rPr>
          <w:rFonts w:asciiTheme="majorHAnsi" w:hAnsiTheme="majorHAnsi"/>
        </w:rPr>
        <w:t xml:space="preserve">Maryland, </w:t>
      </w:r>
      <w:r w:rsidRPr="003F4001">
        <w:rPr>
          <w:rFonts w:asciiTheme="majorHAnsi" w:hAnsiTheme="majorHAnsi"/>
        </w:rPr>
        <w:t>U</w:t>
      </w:r>
      <w:r w:rsidR="00DF2319">
        <w:rPr>
          <w:rFonts w:asciiTheme="majorHAnsi" w:hAnsiTheme="majorHAnsi"/>
        </w:rPr>
        <w:t>nited States</w:t>
      </w:r>
      <w:r w:rsidRPr="003F4001">
        <w:rPr>
          <w:rFonts w:asciiTheme="majorHAnsi" w:hAnsiTheme="majorHAnsi"/>
        </w:rPr>
        <w:t xml:space="preserve">. </w:t>
      </w:r>
      <w:r w:rsidR="001A1005" w:rsidRPr="00EE14E5">
        <w:rPr>
          <w:rFonts w:asciiTheme="majorHAnsi" w:hAnsiTheme="majorHAnsi"/>
        </w:rPr>
        <w:t xml:space="preserve">Workshop 3 </w:t>
      </w:r>
      <w:r w:rsidR="001A1005">
        <w:rPr>
          <w:rFonts w:asciiTheme="majorHAnsi" w:hAnsiTheme="majorHAnsi"/>
        </w:rPr>
        <w:t>will</w:t>
      </w:r>
      <w:r w:rsidR="001A1005" w:rsidRPr="003F4001">
        <w:rPr>
          <w:rFonts w:asciiTheme="majorHAnsi" w:hAnsiTheme="majorHAnsi"/>
        </w:rPr>
        <w:t xml:space="preserve"> act as a capstone meeting to reflect upon </w:t>
      </w:r>
      <w:r w:rsidR="001A1005">
        <w:rPr>
          <w:rFonts w:asciiTheme="majorHAnsi" w:hAnsiTheme="majorHAnsi"/>
        </w:rPr>
        <w:t xml:space="preserve">challenges, opportunities, and best practices when working as part of </w:t>
      </w:r>
      <w:r w:rsidR="001A1005" w:rsidRPr="003F4001">
        <w:rPr>
          <w:rFonts w:asciiTheme="majorHAnsi" w:hAnsiTheme="majorHAnsi"/>
        </w:rPr>
        <w:t>interdisciplinary and international</w:t>
      </w:r>
      <w:r w:rsidR="001A1005">
        <w:rPr>
          <w:rFonts w:asciiTheme="majorHAnsi" w:hAnsiTheme="majorHAnsi"/>
        </w:rPr>
        <w:t xml:space="preserve"> research</w:t>
      </w:r>
      <w:r w:rsidR="001A1005" w:rsidRPr="003F4001">
        <w:rPr>
          <w:rFonts w:asciiTheme="majorHAnsi" w:hAnsiTheme="majorHAnsi"/>
        </w:rPr>
        <w:t xml:space="preserve"> team</w:t>
      </w:r>
      <w:r w:rsidR="001A1005">
        <w:rPr>
          <w:rFonts w:asciiTheme="majorHAnsi" w:hAnsiTheme="majorHAnsi"/>
        </w:rPr>
        <w:t xml:space="preserve">s. </w:t>
      </w:r>
      <w:r w:rsidRPr="003F4001">
        <w:rPr>
          <w:rFonts w:asciiTheme="majorHAnsi" w:hAnsiTheme="majorHAnsi"/>
        </w:rPr>
        <w:t xml:space="preserve">This </w:t>
      </w:r>
      <w:r w:rsidR="00DF2319">
        <w:rPr>
          <w:rFonts w:asciiTheme="majorHAnsi" w:hAnsiTheme="majorHAnsi"/>
        </w:rPr>
        <w:t xml:space="preserve">final </w:t>
      </w:r>
      <w:r w:rsidRPr="003F4001">
        <w:rPr>
          <w:rFonts w:asciiTheme="majorHAnsi" w:hAnsiTheme="majorHAnsi"/>
        </w:rPr>
        <w:t xml:space="preserve">meeting will </w:t>
      </w:r>
      <w:r w:rsidR="003B13C9">
        <w:rPr>
          <w:rFonts w:asciiTheme="majorHAnsi" w:hAnsiTheme="majorHAnsi"/>
        </w:rPr>
        <w:t xml:space="preserve">also </w:t>
      </w:r>
      <w:r w:rsidRPr="003F4001">
        <w:rPr>
          <w:rFonts w:asciiTheme="majorHAnsi" w:hAnsiTheme="majorHAnsi"/>
        </w:rPr>
        <w:t xml:space="preserve">focus on </w:t>
      </w:r>
      <w:r w:rsidR="00DF2319">
        <w:rPr>
          <w:rFonts w:asciiTheme="majorHAnsi" w:hAnsiTheme="majorHAnsi"/>
        </w:rPr>
        <w:t xml:space="preserve">finalizing </w:t>
      </w:r>
      <w:r w:rsidRPr="003F4001">
        <w:rPr>
          <w:rFonts w:asciiTheme="majorHAnsi" w:hAnsiTheme="majorHAnsi"/>
        </w:rPr>
        <w:t>writing</w:t>
      </w:r>
      <w:r w:rsidR="00761AF2">
        <w:rPr>
          <w:rFonts w:asciiTheme="majorHAnsi" w:hAnsiTheme="majorHAnsi"/>
        </w:rPr>
        <w:t xml:space="preserve"> and </w:t>
      </w:r>
      <w:r w:rsidRPr="003F4001">
        <w:rPr>
          <w:rFonts w:asciiTheme="majorHAnsi" w:hAnsiTheme="majorHAnsi"/>
        </w:rPr>
        <w:t xml:space="preserve">publishing </w:t>
      </w:r>
      <w:r w:rsidR="00761AF2">
        <w:rPr>
          <w:rFonts w:asciiTheme="majorHAnsi" w:hAnsiTheme="majorHAnsi"/>
        </w:rPr>
        <w:t>project results.</w:t>
      </w:r>
      <w:r w:rsidRPr="00EE14E5">
        <w:rPr>
          <w:rFonts w:asciiTheme="majorHAnsi" w:hAnsiTheme="majorHAnsi"/>
        </w:rPr>
        <w:t xml:space="preserve"> </w:t>
      </w:r>
      <w:r w:rsidR="00761AF2">
        <w:rPr>
          <w:rFonts w:asciiTheme="majorHAnsi" w:hAnsiTheme="majorHAnsi"/>
        </w:rPr>
        <w:t xml:space="preserve">In addition to </w:t>
      </w:r>
      <w:r w:rsidRPr="00EE14E5">
        <w:rPr>
          <w:rFonts w:asciiTheme="majorHAnsi" w:hAnsiTheme="majorHAnsi"/>
        </w:rPr>
        <w:t>pushing-out any other</w:t>
      </w:r>
      <w:r w:rsidR="00761AF2">
        <w:rPr>
          <w:rFonts w:asciiTheme="majorHAnsi" w:hAnsiTheme="majorHAnsi"/>
        </w:rPr>
        <w:t xml:space="preserve"> </w:t>
      </w:r>
      <w:r w:rsidR="00F4681D">
        <w:rPr>
          <w:rFonts w:asciiTheme="majorHAnsi" w:hAnsiTheme="majorHAnsi"/>
        </w:rPr>
        <w:t xml:space="preserve">synthesis </w:t>
      </w:r>
      <w:r w:rsidR="00761AF2">
        <w:rPr>
          <w:rFonts w:asciiTheme="majorHAnsi" w:hAnsiTheme="majorHAnsi"/>
        </w:rPr>
        <w:t>research</w:t>
      </w:r>
      <w:r w:rsidRPr="00EE14E5">
        <w:rPr>
          <w:rFonts w:asciiTheme="majorHAnsi" w:hAnsiTheme="majorHAnsi"/>
        </w:rPr>
        <w:t xml:space="preserve"> products (databases, web tools, etc.)</w:t>
      </w:r>
      <w:r w:rsidR="00761AF2">
        <w:rPr>
          <w:rFonts w:asciiTheme="majorHAnsi" w:hAnsiTheme="majorHAnsi"/>
        </w:rPr>
        <w:t>, we will also discuss how to make project results actionable and available to a wider non-scientific audience such as US and European agriculturalists and decision-makers</w:t>
      </w:r>
      <w:r w:rsidRPr="00EE14E5">
        <w:rPr>
          <w:rFonts w:asciiTheme="majorHAnsi" w:hAnsiTheme="majorHAnsi"/>
        </w:rPr>
        <w:t xml:space="preserve">. </w:t>
      </w:r>
      <w:r w:rsidR="00DF2319">
        <w:rPr>
          <w:rFonts w:asciiTheme="majorHAnsi" w:hAnsiTheme="majorHAnsi"/>
        </w:rPr>
        <w:t xml:space="preserve">Workshop 3 will help </w:t>
      </w:r>
      <w:r w:rsidR="001A1005">
        <w:rPr>
          <w:rFonts w:asciiTheme="majorHAnsi" w:hAnsiTheme="majorHAnsi"/>
        </w:rPr>
        <w:t xml:space="preserve">further </w:t>
      </w:r>
      <w:r w:rsidR="00DF2319">
        <w:rPr>
          <w:rFonts w:asciiTheme="majorHAnsi" w:hAnsiTheme="majorHAnsi"/>
        </w:rPr>
        <w:t xml:space="preserve">solidify </w:t>
      </w:r>
      <w:r w:rsidR="0049400E">
        <w:rPr>
          <w:rFonts w:asciiTheme="majorHAnsi" w:hAnsiTheme="majorHAnsi"/>
        </w:rPr>
        <w:t xml:space="preserve">and celebrate </w:t>
      </w:r>
      <w:r w:rsidR="00DF2319">
        <w:rPr>
          <w:rFonts w:asciiTheme="majorHAnsi" w:hAnsiTheme="majorHAnsi"/>
        </w:rPr>
        <w:t xml:space="preserve">this </w:t>
      </w:r>
      <w:r w:rsidR="001A1005">
        <w:rPr>
          <w:rFonts w:asciiTheme="majorHAnsi" w:hAnsiTheme="majorHAnsi"/>
        </w:rPr>
        <w:t xml:space="preserve">diverse </w:t>
      </w:r>
      <w:r w:rsidR="00DF2319">
        <w:rPr>
          <w:rFonts w:asciiTheme="majorHAnsi" w:hAnsiTheme="majorHAnsi"/>
        </w:rPr>
        <w:t>network of young scholars</w:t>
      </w:r>
      <w:r w:rsidR="0022615C">
        <w:rPr>
          <w:rFonts w:asciiTheme="majorHAnsi" w:hAnsiTheme="majorHAnsi"/>
        </w:rPr>
        <w:t xml:space="preserve"> with activities like a cruise on the Chesapeake Bay. </w:t>
      </w:r>
    </w:p>
    <w:p w14:paraId="353C4900" w14:textId="77777777" w:rsidR="00255564" w:rsidRPr="00EE14E5" w:rsidRDefault="00255564" w:rsidP="003A7C5A">
      <w:pPr>
        <w:spacing w:after="0"/>
        <w:jc w:val="both"/>
        <w:rPr>
          <w:rFonts w:asciiTheme="majorHAnsi" w:hAnsiTheme="majorHAnsi"/>
        </w:rPr>
      </w:pPr>
    </w:p>
    <w:p w14:paraId="64C9583E" w14:textId="2B995227" w:rsidR="004052AF" w:rsidRPr="003A7C5A" w:rsidRDefault="000D7689" w:rsidP="0096709D">
      <w:pPr>
        <w:spacing w:after="0"/>
        <w:outlineLvl w:val="0"/>
        <w:rPr>
          <w:rFonts w:asciiTheme="majorHAnsi" w:hAnsiTheme="majorHAnsi"/>
          <w:b/>
        </w:rPr>
      </w:pPr>
      <w:r>
        <w:rPr>
          <w:rFonts w:asciiTheme="majorHAnsi" w:hAnsiTheme="majorHAnsi"/>
          <w:b/>
        </w:rPr>
        <w:t xml:space="preserve">Project </w:t>
      </w:r>
      <w:r w:rsidR="004052AF" w:rsidRPr="003A7C5A">
        <w:rPr>
          <w:rFonts w:asciiTheme="majorHAnsi" w:hAnsiTheme="majorHAnsi"/>
          <w:b/>
        </w:rPr>
        <w:t>Participants</w:t>
      </w:r>
    </w:p>
    <w:p w14:paraId="1B4B3B29" w14:textId="48A1F573" w:rsidR="004052AF" w:rsidRPr="0049400E" w:rsidRDefault="004052AF" w:rsidP="003A7C5A">
      <w:pPr>
        <w:spacing w:after="0"/>
        <w:jc w:val="both"/>
        <w:rPr>
          <w:rFonts w:asciiTheme="majorHAnsi" w:hAnsiTheme="majorHAnsi"/>
        </w:rPr>
      </w:pPr>
      <w:r w:rsidRPr="003A7C5A">
        <w:rPr>
          <w:rFonts w:asciiTheme="majorHAnsi" w:hAnsiTheme="majorHAnsi"/>
        </w:rPr>
        <w:t xml:space="preserve">This project is </w:t>
      </w:r>
      <w:r w:rsidR="00BB6840">
        <w:rPr>
          <w:rFonts w:asciiTheme="majorHAnsi" w:hAnsiTheme="majorHAnsi"/>
        </w:rPr>
        <w:t xml:space="preserve">led and </w:t>
      </w:r>
      <w:r w:rsidRPr="003A7C5A">
        <w:rPr>
          <w:rFonts w:asciiTheme="majorHAnsi" w:hAnsiTheme="majorHAnsi"/>
        </w:rPr>
        <w:t xml:space="preserve">supported by </w:t>
      </w:r>
      <w:r w:rsidR="0096709D">
        <w:rPr>
          <w:rFonts w:asciiTheme="majorHAnsi" w:hAnsiTheme="majorHAnsi"/>
        </w:rPr>
        <w:t xml:space="preserve">Drs. </w:t>
      </w:r>
      <w:r w:rsidRPr="003A7C5A">
        <w:rPr>
          <w:rFonts w:asciiTheme="majorHAnsi" w:hAnsiTheme="majorHAnsi"/>
        </w:rPr>
        <w:t xml:space="preserve">Ralf </w:t>
      </w:r>
      <w:proofErr w:type="spellStart"/>
      <w:r w:rsidRPr="003A7C5A">
        <w:rPr>
          <w:rFonts w:asciiTheme="majorHAnsi" w:hAnsiTheme="majorHAnsi"/>
        </w:rPr>
        <w:t>Seppelt</w:t>
      </w:r>
      <w:proofErr w:type="spellEnd"/>
      <w:r w:rsidRPr="003A7C5A">
        <w:rPr>
          <w:rFonts w:asciiTheme="majorHAnsi" w:hAnsiTheme="majorHAnsi"/>
        </w:rPr>
        <w:t xml:space="preserve"> (UFZ), Michael Beckmann (UFZ), Nicole </w:t>
      </w:r>
      <w:proofErr w:type="spellStart"/>
      <w:r w:rsidRPr="003A7C5A">
        <w:rPr>
          <w:rFonts w:asciiTheme="majorHAnsi" w:hAnsiTheme="majorHAnsi"/>
        </w:rPr>
        <w:t>Motzer</w:t>
      </w:r>
      <w:proofErr w:type="spellEnd"/>
      <w:r w:rsidRPr="003A7C5A">
        <w:rPr>
          <w:rFonts w:asciiTheme="majorHAnsi" w:hAnsiTheme="majorHAnsi"/>
        </w:rPr>
        <w:t xml:space="preserve"> (SESYNC), Jo</w:t>
      </w:r>
      <w:r w:rsidR="0096709D">
        <w:rPr>
          <w:rFonts w:asciiTheme="majorHAnsi" w:hAnsiTheme="majorHAnsi"/>
        </w:rPr>
        <w:t>nathan Kramer (SESYNC)</w:t>
      </w:r>
      <w:r w:rsidR="00CE2D76">
        <w:rPr>
          <w:rFonts w:asciiTheme="majorHAnsi" w:hAnsiTheme="majorHAnsi"/>
        </w:rPr>
        <w:t>,</w:t>
      </w:r>
      <w:r w:rsidR="0096709D">
        <w:rPr>
          <w:rFonts w:asciiTheme="majorHAnsi" w:hAnsiTheme="majorHAnsi"/>
        </w:rPr>
        <w:t xml:space="preserve"> and Guy </w:t>
      </w:r>
      <w:proofErr w:type="spellStart"/>
      <w:r w:rsidR="0096709D">
        <w:rPr>
          <w:rFonts w:asciiTheme="majorHAnsi" w:hAnsiTheme="majorHAnsi"/>
        </w:rPr>
        <w:t>Ziv</w:t>
      </w:r>
      <w:proofErr w:type="spellEnd"/>
      <w:r w:rsidR="0096709D">
        <w:rPr>
          <w:rFonts w:asciiTheme="majorHAnsi" w:hAnsiTheme="majorHAnsi"/>
        </w:rPr>
        <w:t xml:space="preserve"> (University of Leeds).</w:t>
      </w:r>
      <w:r w:rsidR="0096709D" w:rsidRPr="003A7C5A">
        <w:rPr>
          <w:rFonts w:asciiTheme="majorHAnsi" w:hAnsiTheme="majorHAnsi"/>
        </w:rPr>
        <w:t xml:space="preserve"> </w:t>
      </w:r>
      <w:r w:rsidR="00F447EA">
        <w:rPr>
          <w:rFonts w:asciiTheme="majorHAnsi" w:hAnsiTheme="majorHAnsi"/>
        </w:rPr>
        <w:t xml:space="preserve">Up to </w:t>
      </w:r>
      <w:r w:rsidR="003B13C9">
        <w:rPr>
          <w:rFonts w:asciiTheme="majorHAnsi" w:hAnsiTheme="majorHAnsi"/>
        </w:rPr>
        <w:t>four</w:t>
      </w:r>
      <w:r w:rsidR="00C91709" w:rsidRPr="003A7C5A">
        <w:rPr>
          <w:rFonts w:asciiTheme="majorHAnsi" w:hAnsiTheme="majorHAnsi"/>
        </w:rPr>
        <w:t xml:space="preserve"> </w:t>
      </w:r>
      <w:r w:rsidRPr="003A7C5A">
        <w:rPr>
          <w:rFonts w:asciiTheme="majorHAnsi" w:hAnsiTheme="majorHAnsi"/>
        </w:rPr>
        <w:t xml:space="preserve">PhD </w:t>
      </w:r>
      <w:r w:rsidR="00F447EA">
        <w:rPr>
          <w:rFonts w:asciiTheme="majorHAnsi" w:hAnsiTheme="majorHAnsi"/>
        </w:rPr>
        <w:t xml:space="preserve">students from each </w:t>
      </w:r>
      <w:r w:rsidR="003B13C9">
        <w:rPr>
          <w:rFonts w:asciiTheme="majorHAnsi" w:hAnsiTheme="majorHAnsi"/>
        </w:rPr>
        <w:t xml:space="preserve">of the three </w:t>
      </w:r>
      <w:r w:rsidR="00F447EA">
        <w:rPr>
          <w:rFonts w:asciiTheme="majorHAnsi" w:hAnsiTheme="majorHAnsi"/>
        </w:rPr>
        <w:t>partnering institution</w:t>
      </w:r>
      <w:r w:rsidR="003B13C9">
        <w:rPr>
          <w:rFonts w:asciiTheme="majorHAnsi" w:hAnsiTheme="majorHAnsi"/>
        </w:rPr>
        <w:t>s will be invited to participate</w:t>
      </w:r>
      <w:r w:rsidR="000D7689">
        <w:rPr>
          <w:rFonts w:asciiTheme="majorHAnsi" w:hAnsiTheme="majorHAnsi"/>
        </w:rPr>
        <w:t xml:space="preserve"> for a total of 12. PhD students from diverse</w:t>
      </w:r>
      <w:r w:rsidR="000D7689" w:rsidRPr="003A7C5A">
        <w:rPr>
          <w:rFonts w:asciiTheme="majorHAnsi" w:hAnsiTheme="majorHAnsi"/>
        </w:rPr>
        <w:t xml:space="preserve"> disciplinary backgrounds (including social and natural s</w:t>
      </w:r>
      <w:r w:rsidR="000D7689">
        <w:rPr>
          <w:rFonts w:asciiTheme="majorHAnsi" w:hAnsiTheme="majorHAnsi"/>
        </w:rPr>
        <w:t xml:space="preserve">ciences, humanities, law, etc.) are encouraged to apply. </w:t>
      </w:r>
      <w:r w:rsidRPr="0049400E">
        <w:rPr>
          <w:rFonts w:asciiTheme="majorHAnsi" w:hAnsiTheme="majorHAnsi"/>
        </w:rPr>
        <w:t>Work</w:t>
      </w:r>
      <w:r w:rsidR="0049400E">
        <w:rPr>
          <w:rFonts w:asciiTheme="majorHAnsi" w:hAnsiTheme="majorHAnsi"/>
        </w:rPr>
        <w:t xml:space="preserve"> throughout this project</w:t>
      </w:r>
      <w:r w:rsidRPr="0049400E">
        <w:rPr>
          <w:rFonts w:asciiTheme="majorHAnsi" w:hAnsiTheme="majorHAnsi"/>
        </w:rPr>
        <w:t xml:space="preserve"> will be closely supported by 2-3 staff members and researchers from </w:t>
      </w:r>
      <w:r w:rsidR="003B13C9">
        <w:rPr>
          <w:rFonts w:asciiTheme="majorHAnsi" w:hAnsiTheme="majorHAnsi"/>
        </w:rPr>
        <w:t xml:space="preserve">the </w:t>
      </w:r>
      <w:r w:rsidR="000D7689">
        <w:rPr>
          <w:rFonts w:asciiTheme="majorHAnsi" w:hAnsiTheme="majorHAnsi"/>
        </w:rPr>
        <w:t>three partner</w:t>
      </w:r>
      <w:r w:rsidRPr="0049400E">
        <w:rPr>
          <w:rFonts w:asciiTheme="majorHAnsi" w:hAnsiTheme="majorHAnsi"/>
        </w:rPr>
        <w:t xml:space="preserve"> institutions. </w:t>
      </w:r>
    </w:p>
    <w:p w14:paraId="5F42AD7A" w14:textId="77777777" w:rsidR="00255564" w:rsidRPr="00EE14E5" w:rsidRDefault="00255564">
      <w:pPr>
        <w:spacing w:after="0"/>
        <w:rPr>
          <w:rFonts w:asciiTheme="majorHAnsi" w:hAnsiTheme="majorHAnsi"/>
        </w:rPr>
      </w:pPr>
    </w:p>
    <w:p w14:paraId="1C061982" w14:textId="77777777" w:rsidR="00255564" w:rsidRPr="00EE14E5" w:rsidRDefault="00255564" w:rsidP="0096709D">
      <w:pPr>
        <w:spacing w:after="0"/>
        <w:outlineLvl w:val="0"/>
        <w:rPr>
          <w:rFonts w:asciiTheme="majorHAnsi" w:hAnsiTheme="majorHAnsi"/>
          <w:b/>
        </w:rPr>
      </w:pPr>
      <w:r w:rsidRPr="00EE14E5">
        <w:rPr>
          <w:rFonts w:asciiTheme="majorHAnsi" w:hAnsiTheme="majorHAnsi"/>
          <w:b/>
        </w:rPr>
        <w:t>How to apply</w:t>
      </w:r>
    </w:p>
    <w:p w14:paraId="223F76B2" w14:textId="39347BFE" w:rsidR="005F3AD3" w:rsidRDefault="00255564">
      <w:pPr>
        <w:spacing w:after="0"/>
        <w:rPr>
          <w:rFonts w:asciiTheme="majorHAnsi" w:hAnsiTheme="majorHAnsi"/>
        </w:rPr>
      </w:pPr>
      <w:r w:rsidRPr="00EE14E5">
        <w:rPr>
          <w:rFonts w:asciiTheme="majorHAnsi" w:hAnsiTheme="majorHAnsi"/>
        </w:rPr>
        <w:t xml:space="preserve">Please </w:t>
      </w:r>
      <w:r w:rsidR="002B71EC">
        <w:rPr>
          <w:rFonts w:asciiTheme="majorHAnsi" w:hAnsiTheme="majorHAnsi"/>
        </w:rPr>
        <w:t>complete</w:t>
      </w:r>
      <w:r w:rsidRPr="00EE14E5">
        <w:rPr>
          <w:rFonts w:asciiTheme="majorHAnsi" w:hAnsiTheme="majorHAnsi"/>
        </w:rPr>
        <w:t xml:space="preserve"> the Expression of Interest form (pasted below) and </w:t>
      </w:r>
      <w:r w:rsidR="005F3AD3">
        <w:rPr>
          <w:rFonts w:asciiTheme="majorHAnsi" w:hAnsiTheme="majorHAnsi"/>
        </w:rPr>
        <w:t xml:space="preserve">send </w:t>
      </w:r>
      <w:r w:rsidRPr="00EE14E5">
        <w:rPr>
          <w:rFonts w:asciiTheme="majorHAnsi" w:hAnsiTheme="majorHAnsi"/>
        </w:rPr>
        <w:t>via email to Michael Beckmann (</w:t>
      </w:r>
      <w:hyperlink r:id="rId13">
        <w:r w:rsidRPr="00EE14E5">
          <w:rPr>
            <w:rStyle w:val="InternetLink"/>
            <w:rFonts w:asciiTheme="majorHAnsi" w:hAnsiTheme="majorHAnsi"/>
          </w:rPr>
          <w:t>michael.beckmann@ufz.de</w:t>
        </w:r>
      </w:hyperlink>
      <w:r w:rsidRPr="00EE14E5">
        <w:rPr>
          <w:rFonts w:asciiTheme="majorHAnsi" w:hAnsiTheme="majorHAnsi"/>
        </w:rPr>
        <w:t>)</w:t>
      </w:r>
      <w:r w:rsidR="005F3AD3">
        <w:rPr>
          <w:rFonts w:asciiTheme="majorHAnsi" w:hAnsiTheme="majorHAnsi"/>
        </w:rPr>
        <w:t xml:space="preserve">. Please also include </w:t>
      </w:r>
      <w:r w:rsidR="002B71EC">
        <w:rPr>
          <w:rFonts w:asciiTheme="majorHAnsi" w:hAnsiTheme="majorHAnsi"/>
        </w:rPr>
        <w:t xml:space="preserve">with your email </w:t>
      </w:r>
      <w:r w:rsidR="005F3AD3">
        <w:rPr>
          <w:rFonts w:asciiTheme="majorHAnsi" w:hAnsiTheme="majorHAnsi"/>
        </w:rPr>
        <w:t xml:space="preserve">an updated CV. </w:t>
      </w:r>
      <w:r w:rsidR="005F3AD3" w:rsidRPr="005F3AD3">
        <w:rPr>
          <w:rFonts w:asciiTheme="majorHAnsi" w:hAnsiTheme="majorHAnsi"/>
          <w:b/>
        </w:rPr>
        <w:t>Applications are due</w:t>
      </w:r>
      <w:r w:rsidRPr="00EE14E5">
        <w:rPr>
          <w:rFonts w:asciiTheme="majorHAnsi" w:hAnsiTheme="majorHAnsi"/>
        </w:rPr>
        <w:t xml:space="preserve"> </w:t>
      </w:r>
      <w:r w:rsidRPr="005F3AD3">
        <w:rPr>
          <w:rFonts w:asciiTheme="majorHAnsi" w:hAnsiTheme="majorHAnsi"/>
          <w:b/>
        </w:rPr>
        <w:t>no later than 16:00 Berlin time</w:t>
      </w:r>
      <w:r w:rsidR="00761AF2">
        <w:rPr>
          <w:rFonts w:asciiTheme="majorHAnsi" w:hAnsiTheme="majorHAnsi"/>
        </w:rPr>
        <w:t xml:space="preserve"> on</w:t>
      </w:r>
      <w:r w:rsidR="00CE2D76">
        <w:rPr>
          <w:rFonts w:asciiTheme="majorHAnsi" w:hAnsiTheme="majorHAnsi"/>
        </w:rPr>
        <w:t xml:space="preserve"> </w:t>
      </w:r>
      <w:r w:rsidR="00C91709" w:rsidRPr="005F3AD3">
        <w:rPr>
          <w:rFonts w:asciiTheme="majorHAnsi" w:hAnsiTheme="majorHAnsi"/>
          <w:b/>
        </w:rPr>
        <w:t>31 January</w:t>
      </w:r>
      <w:r w:rsidR="00CE2D76" w:rsidRPr="005F3AD3">
        <w:rPr>
          <w:rFonts w:asciiTheme="majorHAnsi" w:hAnsiTheme="majorHAnsi"/>
          <w:b/>
        </w:rPr>
        <w:t>, 201</w:t>
      </w:r>
      <w:r w:rsidR="00C91709" w:rsidRPr="005F3AD3">
        <w:rPr>
          <w:rFonts w:asciiTheme="majorHAnsi" w:hAnsiTheme="majorHAnsi"/>
          <w:b/>
        </w:rPr>
        <w:t>9</w:t>
      </w:r>
      <w:r w:rsidRPr="00EE14E5">
        <w:rPr>
          <w:rFonts w:asciiTheme="majorHAnsi" w:hAnsiTheme="majorHAnsi"/>
        </w:rPr>
        <w:t>.</w:t>
      </w:r>
      <w:r w:rsidR="00FA51BB">
        <w:rPr>
          <w:rFonts w:asciiTheme="majorHAnsi" w:hAnsiTheme="majorHAnsi"/>
        </w:rPr>
        <w:t xml:space="preserve"> </w:t>
      </w:r>
    </w:p>
    <w:p w14:paraId="2D858A34" w14:textId="77777777" w:rsidR="002B71EC" w:rsidRDefault="002B71EC">
      <w:pPr>
        <w:spacing w:after="0"/>
        <w:rPr>
          <w:rFonts w:asciiTheme="majorHAnsi" w:hAnsiTheme="majorHAnsi"/>
        </w:rPr>
      </w:pPr>
    </w:p>
    <w:p w14:paraId="7FFD509B" w14:textId="3675E7F0" w:rsidR="005F3AD3" w:rsidRPr="00EE14E5" w:rsidRDefault="005F3AD3" w:rsidP="005F3AD3">
      <w:pPr>
        <w:spacing w:after="0"/>
        <w:rPr>
          <w:rFonts w:asciiTheme="majorHAnsi" w:hAnsiTheme="majorHAnsi"/>
        </w:rPr>
      </w:pPr>
      <w:r w:rsidRPr="00EE14E5">
        <w:rPr>
          <w:rFonts w:asciiTheme="majorHAnsi" w:hAnsiTheme="majorHAnsi"/>
        </w:rPr>
        <w:t xml:space="preserve">We will </w:t>
      </w:r>
      <w:r>
        <w:rPr>
          <w:rFonts w:asciiTheme="majorHAnsi" w:hAnsiTheme="majorHAnsi"/>
        </w:rPr>
        <w:t>notify</w:t>
      </w:r>
      <w:r w:rsidRPr="00EE14E5">
        <w:rPr>
          <w:rFonts w:asciiTheme="majorHAnsi" w:hAnsiTheme="majorHAnsi"/>
        </w:rPr>
        <w:t xml:space="preserve"> you on or before</w:t>
      </w:r>
      <w:r>
        <w:rPr>
          <w:rFonts w:asciiTheme="majorHAnsi" w:hAnsiTheme="majorHAnsi"/>
        </w:rPr>
        <w:t xml:space="preserve"> 28 February, 2019 as to </w:t>
      </w:r>
      <w:r w:rsidRPr="00EE14E5">
        <w:rPr>
          <w:rFonts w:asciiTheme="majorHAnsi" w:hAnsiTheme="majorHAnsi"/>
        </w:rPr>
        <w:t xml:space="preserve">whether your application has been successful. </w:t>
      </w:r>
      <w:r>
        <w:rPr>
          <w:rFonts w:asciiTheme="majorHAnsi" w:hAnsiTheme="majorHAnsi"/>
        </w:rPr>
        <w:t xml:space="preserve">The selection of the candidates will be based on the information </w:t>
      </w:r>
      <w:r w:rsidR="002B71EC">
        <w:rPr>
          <w:rFonts w:asciiTheme="majorHAnsi" w:hAnsiTheme="majorHAnsi"/>
        </w:rPr>
        <w:t>provided</w:t>
      </w:r>
      <w:r>
        <w:rPr>
          <w:rFonts w:asciiTheme="majorHAnsi" w:hAnsiTheme="majorHAnsi"/>
        </w:rPr>
        <w:t xml:space="preserve"> in the Expression of Interest and on the suitability and complementarity of individual skill-sets</w:t>
      </w:r>
      <w:r w:rsidR="002B71EC">
        <w:rPr>
          <w:rFonts w:asciiTheme="majorHAnsi" w:hAnsiTheme="majorHAnsi"/>
        </w:rPr>
        <w:t xml:space="preserve"> </w:t>
      </w:r>
      <w:r>
        <w:rPr>
          <w:rFonts w:asciiTheme="majorHAnsi" w:hAnsiTheme="majorHAnsi"/>
        </w:rPr>
        <w:t>and experiences</w:t>
      </w:r>
      <w:r w:rsidR="002B71EC">
        <w:rPr>
          <w:rFonts w:asciiTheme="majorHAnsi" w:hAnsiTheme="majorHAnsi"/>
        </w:rPr>
        <w:t xml:space="preserve">. Stage of </w:t>
      </w:r>
      <w:r>
        <w:rPr>
          <w:rFonts w:asciiTheme="majorHAnsi" w:hAnsiTheme="majorHAnsi"/>
        </w:rPr>
        <w:t>degree will</w:t>
      </w:r>
      <w:r w:rsidR="002B71EC">
        <w:rPr>
          <w:rFonts w:asciiTheme="majorHAnsi" w:hAnsiTheme="majorHAnsi"/>
        </w:rPr>
        <w:t xml:space="preserve"> also be given consideration, with preference given to students with </w:t>
      </w:r>
      <w:r w:rsidR="002B71EC" w:rsidRPr="002B71EC">
        <w:rPr>
          <w:rFonts w:asciiTheme="majorHAnsi" w:hAnsiTheme="majorHAnsi"/>
          <w:b/>
        </w:rPr>
        <w:t xml:space="preserve">at least one year </w:t>
      </w:r>
      <w:r w:rsidR="002B71EC" w:rsidRPr="002A34F9">
        <w:rPr>
          <w:rFonts w:asciiTheme="majorHAnsi" w:hAnsiTheme="majorHAnsi"/>
        </w:rPr>
        <w:t>of completed doctoral studies</w:t>
      </w:r>
      <w:r w:rsidR="002B71EC">
        <w:rPr>
          <w:rFonts w:asciiTheme="majorHAnsi" w:hAnsiTheme="majorHAnsi"/>
        </w:rPr>
        <w:t xml:space="preserve">. </w:t>
      </w:r>
    </w:p>
    <w:p w14:paraId="18697E90" w14:textId="77777777" w:rsidR="005F3AD3" w:rsidRDefault="005F3AD3">
      <w:pPr>
        <w:spacing w:after="0"/>
        <w:rPr>
          <w:rFonts w:asciiTheme="majorHAnsi" w:hAnsiTheme="majorHAnsi"/>
        </w:rPr>
      </w:pPr>
    </w:p>
    <w:p w14:paraId="5DD254FD" w14:textId="1EE2BCCA" w:rsidR="005F3AD3" w:rsidRDefault="008F585D">
      <w:pPr>
        <w:spacing w:after="0"/>
        <w:rPr>
          <w:rFonts w:asciiTheme="majorHAnsi" w:hAnsiTheme="majorHAnsi"/>
        </w:rPr>
      </w:pPr>
      <w:r>
        <w:rPr>
          <w:rFonts w:asciiTheme="majorHAnsi" w:hAnsiTheme="majorHAnsi"/>
        </w:rPr>
        <w:t xml:space="preserve">For </w:t>
      </w:r>
      <w:r w:rsidRPr="00FA51BB">
        <w:rPr>
          <w:rFonts w:asciiTheme="majorHAnsi" w:hAnsiTheme="majorHAnsi"/>
        </w:rPr>
        <w:t>questions about the application process</w:t>
      </w:r>
      <w:r>
        <w:rPr>
          <w:rFonts w:asciiTheme="majorHAnsi" w:hAnsiTheme="majorHAnsi"/>
        </w:rPr>
        <w:t>,</w:t>
      </w:r>
      <w:r w:rsidRPr="00FA51BB">
        <w:rPr>
          <w:rFonts w:asciiTheme="majorHAnsi" w:hAnsiTheme="majorHAnsi"/>
        </w:rPr>
        <w:t xml:space="preserve"> </w:t>
      </w:r>
      <w:r w:rsidR="00FA51BB" w:rsidRPr="00FA51BB">
        <w:rPr>
          <w:rFonts w:asciiTheme="majorHAnsi" w:hAnsiTheme="majorHAnsi"/>
        </w:rPr>
        <w:t xml:space="preserve">University of Maryland students should email Nicole </w:t>
      </w:r>
      <w:proofErr w:type="spellStart"/>
      <w:r w:rsidR="00FA51BB" w:rsidRPr="00FA51BB">
        <w:rPr>
          <w:rFonts w:asciiTheme="majorHAnsi" w:hAnsiTheme="majorHAnsi"/>
        </w:rPr>
        <w:t>Motzer</w:t>
      </w:r>
      <w:proofErr w:type="spellEnd"/>
      <w:r w:rsidR="00FA51BB" w:rsidRPr="00FA51BB">
        <w:rPr>
          <w:rFonts w:asciiTheme="majorHAnsi" w:hAnsiTheme="majorHAnsi"/>
        </w:rPr>
        <w:t xml:space="preserve"> (</w:t>
      </w:r>
      <w:hyperlink r:id="rId14" w:history="1">
        <w:r w:rsidRPr="00D47E5C">
          <w:rPr>
            <w:rStyle w:val="Hyperlink"/>
            <w:rFonts w:asciiTheme="majorHAnsi" w:hAnsiTheme="majorHAnsi"/>
          </w:rPr>
          <w:t>nmotzer@sesync.org</w:t>
        </w:r>
      </w:hyperlink>
      <w:r w:rsidR="00FA51BB" w:rsidRPr="00FA51BB">
        <w:rPr>
          <w:rFonts w:asciiTheme="majorHAnsi" w:hAnsiTheme="majorHAnsi"/>
        </w:rPr>
        <w:t xml:space="preserve">) </w:t>
      </w:r>
      <w:r w:rsidR="00FA51BB">
        <w:rPr>
          <w:rFonts w:asciiTheme="majorHAnsi" w:hAnsiTheme="majorHAnsi"/>
        </w:rPr>
        <w:t xml:space="preserve">and University of Leeds students should contact Guy </w:t>
      </w:r>
      <w:proofErr w:type="spellStart"/>
      <w:r w:rsidR="00FA51BB">
        <w:rPr>
          <w:rFonts w:asciiTheme="majorHAnsi" w:hAnsiTheme="majorHAnsi"/>
        </w:rPr>
        <w:t>Ziv</w:t>
      </w:r>
      <w:proofErr w:type="spellEnd"/>
      <w:r w:rsidR="00FA51BB">
        <w:rPr>
          <w:rFonts w:asciiTheme="majorHAnsi" w:hAnsiTheme="majorHAnsi"/>
        </w:rPr>
        <w:t xml:space="preserve"> (</w:t>
      </w:r>
      <w:hyperlink r:id="rId15" w:history="1">
        <w:r w:rsidR="00FA51BB" w:rsidRPr="00B55C15">
          <w:rPr>
            <w:rStyle w:val="Hyperlink"/>
            <w:rFonts w:asciiTheme="majorHAnsi" w:hAnsiTheme="majorHAnsi"/>
          </w:rPr>
          <w:t>g.ziv@leeds.ac.uk</w:t>
        </w:r>
      </w:hyperlink>
      <w:r w:rsidR="00FA51BB">
        <w:rPr>
          <w:rFonts w:asciiTheme="majorHAnsi" w:hAnsiTheme="majorHAnsi"/>
        </w:rPr>
        <w:t>).</w:t>
      </w:r>
      <w:r w:rsidR="00255564" w:rsidRPr="00EE14E5">
        <w:rPr>
          <w:rFonts w:asciiTheme="majorHAnsi" w:hAnsiTheme="majorHAnsi"/>
        </w:rPr>
        <w:t xml:space="preserve"> </w:t>
      </w:r>
    </w:p>
    <w:p w14:paraId="3E596090" w14:textId="77777777" w:rsidR="00DE07D8" w:rsidRDefault="00DE07D8">
      <w:pPr>
        <w:widowControl/>
        <w:suppressAutoHyphens w:val="0"/>
        <w:rPr>
          <w:rFonts w:asciiTheme="majorHAnsi" w:hAnsiTheme="majorHAnsi"/>
        </w:rPr>
      </w:pPr>
    </w:p>
    <w:p w14:paraId="05DA4B3C" w14:textId="77777777" w:rsidR="00DE07D8" w:rsidRPr="00EE14E5" w:rsidRDefault="00DE07D8">
      <w:pPr>
        <w:widowControl/>
        <w:suppressAutoHyphens w:val="0"/>
        <w:rPr>
          <w:rFonts w:asciiTheme="majorHAnsi" w:hAnsiTheme="majorHAnsi"/>
        </w:rPr>
      </w:pPr>
    </w:p>
    <w:p w14:paraId="249ADDCE" w14:textId="77777777" w:rsidR="00255564" w:rsidRPr="00EE14E5" w:rsidRDefault="00255564" w:rsidP="0096709D">
      <w:pPr>
        <w:spacing w:after="0"/>
        <w:jc w:val="center"/>
        <w:outlineLvl w:val="0"/>
        <w:rPr>
          <w:rFonts w:asciiTheme="majorHAnsi" w:hAnsiTheme="majorHAnsi"/>
          <w:u w:val="single"/>
        </w:rPr>
      </w:pPr>
      <w:r w:rsidRPr="00EE14E5">
        <w:rPr>
          <w:rFonts w:asciiTheme="majorHAnsi" w:hAnsiTheme="majorHAnsi"/>
          <w:u w:val="single"/>
        </w:rPr>
        <w:t>Expression of Interest Form</w:t>
      </w:r>
    </w:p>
    <w:p w14:paraId="643C00A0" w14:textId="77777777" w:rsidR="00255564" w:rsidRPr="00EE14E5" w:rsidRDefault="00255564">
      <w:pPr>
        <w:spacing w:after="0"/>
        <w:jc w:val="center"/>
        <w:rPr>
          <w:rFonts w:asciiTheme="majorHAnsi" w:hAnsiTheme="majorHAnsi"/>
          <w:u w:val="single"/>
        </w:rPr>
      </w:pPr>
    </w:p>
    <w:p w14:paraId="6CF0DD54" w14:textId="55D65050" w:rsidR="00255564" w:rsidRPr="00EE14E5" w:rsidRDefault="00255564">
      <w:pPr>
        <w:spacing w:after="0"/>
        <w:jc w:val="both"/>
        <w:rPr>
          <w:rFonts w:asciiTheme="majorHAnsi" w:hAnsiTheme="majorHAnsi"/>
        </w:rPr>
      </w:pPr>
      <w:r w:rsidRPr="00EE14E5">
        <w:rPr>
          <w:rFonts w:asciiTheme="majorHAnsi" w:hAnsiTheme="majorHAnsi"/>
          <w:b/>
        </w:rPr>
        <w:t xml:space="preserve">This form must be submitted to </w:t>
      </w:r>
      <w:hyperlink r:id="rId16">
        <w:r w:rsidRPr="00EE14E5">
          <w:rPr>
            <w:rStyle w:val="InternetLink"/>
            <w:rFonts w:asciiTheme="majorHAnsi" w:hAnsiTheme="majorHAnsi"/>
            <w:b/>
          </w:rPr>
          <w:t>michael.beckmann@ufz.de</w:t>
        </w:r>
      </w:hyperlink>
      <w:r w:rsidRPr="00EE14E5">
        <w:rPr>
          <w:rFonts w:asciiTheme="majorHAnsi" w:hAnsiTheme="majorHAnsi"/>
          <w:b/>
        </w:rPr>
        <w:t xml:space="preserve"> no later than 16:00 </w:t>
      </w:r>
      <w:r w:rsidR="00761AF2">
        <w:rPr>
          <w:rFonts w:asciiTheme="majorHAnsi" w:hAnsiTheme="majorHAnsi"/>
          <w:b/>
        </w:rPr>
        <w:t>Berlin</w:t>
      </w:r>
      <w:r w:rsidR="00761AF2" w:rsidRPr="00EE14E5">
        <w:rPr>
          <w:rFonts w:asciiTheme="majorHAnsi" w:hAnsiTheme="majorHAnsi"/>
          <w:b/>
        </w:rPr>
        <w:t xml:space="preserve"> </w:t>
      </w:r>
      <w:r w:rsidRPr="00EE14E5">
        <w:rPr>
          <w:rFonts w:asciiTheme="majorHAnsi" w:hAnsiTheme="majorHAnsi"/>
          <w:b/>
        </w:rPr>
        <w:t xml:space="preserve">time </w:t>
      </w:r>
      <w:r w:rsidRPr="00FA51BB">
        <w:rPr>
          <w:rFonts w:asciiTheme="majorHAnsi" w:hAnsiTheme="majorHAnsi"/>
          <w:b/>
        </w:rPr>
        <w:t xml:space="preserve">on </w:t>
      </w:r>
      <w:r w:rsidR="00FA51BB" w:rsidRPr="00FA51BB">
        <w:rPr>
          <w:rFonts w:asciiTheme="majorHAnsi" w:hAnsiTheme="majorHAnsi"/>
          <w:b/>
        </w:rPr>
        <w:t>January 31 2019</w:t>
      </w:r>
      <w:r w:rsidRPr="00EE14E5">
        <w:rPr>
          <w:rFonts w:asciiTheme="majorHAnsi" w:hAnsiTheme="majorHAnsi"/>
          <w:b/>
        </w:rPr>
        <w:t>. Regrettably, we are unable to consider late submissions.</w:t>
      </w:r>
    </w:p>
    <w:p w14:paraId="6F67CC3C" w14:textId="77777777" w:rsidR="00255564" w:rsidRPr="00EE14E5" w:rsidRDefault="00255564">
      <w:pPr>
        <w:spacing w:after="0"/>
        <w:rPr>
          <w:rFonts w:asciiTheme="majorHAnsi" w:hAnsiTheme="majorHAnsi"/>
          <w:u w:val="single"/>
        </w:rPr>
      </w:pPr>
    </w:p>
    <w:p w14:paraId="7C130936" w14:textId="77777777" w:rsidR="00255564" w:rsidRPr="00EE14E5" w:rsidRDefault="00255564" w:rsidP="0096709D">
      <w:pPr>
        <w:spacing w:after="0"/>
        <w:outlineLvl w:val="0"/>
        <w:rPr>
          <w:rFonts w:asciiTheme="majorHAnsi" w:hAnsiTheme="majorHAnsi"/>
          <w:u w:val="single"/>
        </w:rPr>
      </w:pPr>
      <w:r w:rsidRPr="00EE14E5">
        <w:rPr>
          <w:rFonts w:asciiTheme="majorHAnsi" w:hAnsiTheme="majorHAnsi"/>
          <w:u w:val="single"/>
        </w:rPr>
        <w:t>Name:</w:t>
      </w:r>
    </w:p>
    <w:p w14:paraId="015560B8" w14:textId="77777777" w:rsidR="00255564" w:rsidRPr="00EE14E5" w:rsidRDefault="00255564">
      <w:pPr>
        <w:spacing w:after="0"/>
        <w:rPr>
          <w:rFonts w:asciiTheme="majorHAnsi" w:hAnsiTheme="majorHAnsi"/>
          <w:u w:val="single"/>
        </w:rPr>
      </w:pPr>
    </w:p>
    <w:p w14:paraId="436C2F50" w14:textId="77777777" w:rsidR="00255564" w:rsidRPr="00EE14E5" w:rsidRDefault="00255564" w:rsidP="0096709D">
      <w:pPr>
        <w:spacing w:after="0"/>
        <w:outlineLvl w:val="0"/>
        <w:rPr>
          <w:rFonts w:asciiTheme="majorHAnsi" w:hAnsiTheme="majorHAnsi"/>
          <w:u w:val="single"/>
        </w:rPr>
      </w:pPr>
      <w:r w:rsidRPr="00EE14E5">
        <w:rPr>
          <w:rFonts w:asciiTheme="majorHAnsi" w:hAnsiTheme="majorHAnsi"/>
          <w:u w:val="single"/>
        </w:rPr>
        <w:t>Institutional affiliation:</w:t>
      </w:r>
    </w:p>
    <w:p w14:paraId="285FD9F2" w14:textId="77777777" w:rsidR="00255564" w:rsidRPr="00EE14E5" w:rsidRDefault="00255564">
      <w:pPr>
        <w:spacing w:after="0"/>
        <w:rPr>
          <w:rFonts w:asciiTheme="majorHAnsi" w:hAnsiTheme="majorHAnsi"/>
          <w:u w:val="single"/>
        </w:rPr>
      </w:pPr>
    </w:p>
    <w:p w14:paraId="0038DB9B" w14:textId="77777777" w:rsidR="00255564" w:rsidRPr="00EE14E5" w:rsidRDefault="00255564" w:rsidP="0096709D">
      <w:pPr>
        <w:spacing w:after="0"/>
        <w:outlineLvl w:val="0"/>
        <w:rPr>
          <w:rFonts w:asciiTheme="majorHAnsi" w:hAnsiTheme="majorHAnsi"/>
          <w:u w:val="single"/>
        </w:rPr>
      </w:pPr>
      <w:r w:rsidRPr="00EE14E5">
        <w:rPr>
          <w:rFonts w:asciiTheme="majorHAnsi" w:hAnsiTheme="majorHAnsi"/>
          <w:u w:val="single"/>
        </w:rPr>
        <w:t>E-mail:</w:t>
      </w:r>
    </w:p>
    <w:p w14:paraId="204D6FC0" w14:textId="77777777" w:rsidR="00255564" w:rsidRPr="00EE14E5" w:rsidRDefault="00255564">
      <w:pPr>
        <w:spacing w:after="0"/>
        <w:rPr>
          <w:rFonts w:asciiTheme="majorHAnsi" w:hAnsiTheme="majorHAnsi"/>
          <w:u w:val="single"/>
        </w:rPr>
      </w:pPr>
    </w:p>
    <w:p w14:paraId="55C4D332" w14:textId="77777777" w:rsidR="00255564" w:rsidRPr="00EE14E5" w:rsidRDefault="00255564" w:rsidP="0096709D">
      <w:pPr>
        <w:spacing w:after="0"/>
        <w:outlineLvl w:val="0"/>
        <w:rPr>
          <w:rFonts w:asciiTheme="majorHAnsi" w:hAnsiTheme="majorHAnsi"/>
          <w:u w:val="single"/>
        </w:rPr>
      </w:pPr>
      <w:r w:rsidRPr="00EE14E5">
        <w:rPr>
          <w:rFonts w:asciiTheme="majorHAnsi" w:hAnsiTheme="majorHAnsi"/>
          <w:u w:val="single"/>
        </w:rPr>
        <w:t>Why are you personally interested in this project? (</w:t>
      </w:r>
      <w:proofErr w:type="gramStart"/>
      <w:r w:rsidRPr="00EE14E5">
        <w:rPr>
          <w:rFonts w:asciiTheme="majorHAnsi" w:hAnsiTheme="majorHAnsi"/>
          <w:u w:val="single"/>
        </w:rPr>
        <w:t>less</w:t>
      </w:r>
      <w:proofErr w:type="gramEnd"/>
      <w:r w:rsidRPr="00EE14E5">
        <w:rPr>
          <w:rFonts w:asciiTheme="majorHAnsi" w:hAnsiTheme="majorHAnsi"/>
          <w:u w:val="single"/>
        </w:rPr>
        <w:t xml:space="preserve"> than 100 words)</w:t>
      </w:r>
    </w:p>
    <w:p w14:paraId="7AE70119" w14:textId="77777777" w:rsidR="00255564" w:rsidRPr="00EE14E5" w:rsidRDefault="00255564">
      <w:pPr>
        <w:spacing w:after="0"/>
        <w:rPr>
          <w:rFonts w:asciiTheme="majorHAnsi" w:hAnsiTheme="majorHAnsi"/>
          <w:u w:val="single"/>
        </w:rPr>
      </w:pPr>
    </w:p>
    <w:p w14:paraId="0B22176B" w14:textId="77777777" w:rsidR="00255564" w:rsidRPr="00EE14E5" w:rsidRDefault="00255564" w:rsidP="0096709D">
      <w:pPr>
        <w:spacing w:after="0"/>
        <w:outlineLvl w:val="0"/>
        <w:rPr>
          <w:rFonts w:asciiTheme="majorHAnsi" w:hAnsiTheme="majorHAnsi"/>
          <w:u w:val="single"/>
        </w:rPr>
      </w:pPr>
      <w:r w:rsidRPr="00EE14E5">
        <w:rPr>
          <w:rFonts w:asciiTheme="majorHAnsi" w:hAnsiTheme="majorHAnsi"/>
          <w:u w:val="single"/>
        </w:rPr>
        <w:t>What do you hope to gain from your participation? (</w:t>
      </w:r>
      <w:proofErr w:type="gramStart"/>
      <w:r w:rsidRPr="00EE14E5">
        <w:rPr>
          <w:rFonts w:asciiTheme="majorHAnsi" w:hAnsiTheme="majorHAnsi"/>
          <w:u w:val="single"/>
        </w:rPr>
        <w:t>less</w:t>
      </w:r>
      <w:proofErr w:type="gramEnd"/>
      <w:r w:rsidRPr="00EE14E5">
        <w:rPr>
          <w:rFonts w:asciiTheme="majorHAnsi" w:hAnsiTheme="majorHAnsi"/>
          <w:u w:val="single"/>
        </w:rPr>
        <w:t xml:space="preserve"> than 200 words)</w:t>
      </w:r>
    </w:p>
    <w:p w14:paraId="35E916C0" w14:textId="77777777" w:rsidR="00255564" w:rsidRPr="00EE14E5" w:rsidRDefault="00255564">
      <w:pPr>
        <w:spacing w:after="0"/>
        <w:rPr>
          <w:rFonts w:asciiTheme="majorHAnsi" w:hAnsiTheme="majorHAnsi"/>
          <w:u w:val="single"/>
        </w:rPr>
      </w:pPr>
    </w:p>
    <w:p w14:paraId="4A1A840A" w14:textId="77777777" w:rsidR="00255564" w:rsidRPr="00EE14E5" w:rsidRDefault="00255564" w:rsidP="0096709D">
      <w:pPr>
        <w:spacing w:after="0"/>
        <w:outlineLvl w:val="0"/>
        <w:rPr>
          <w:rFonts w:asciiTheme="majorHAnsi" w:hAnsiTheme="majorHAnsi"/>
          <w:u w:val="single"/>
        </w:rPr>
      </w:pPr>
      <w:r w:rsidRPr="00EE14E5">
        <w:rPr>
          <w:rFonts w:asciiTheme="majorHAnsi" w:hAnsiTheme="majorHAnsi"/>
          <w:u w:val="single"/>
        </w:rPr>
        <w:t>What unique expertise / skills you will bring into the team? (</w:t>
      </w:r>
      <w:proofErr w:type="gramStart"/>
      <w:r w:rsidRPr="00EE14E5">
        <w:rPr>
          <w:rFonts w:asciiTheme="majorHAnsi" w:hAnsiTheme="majorHAnsi"/>
          <w:u w:val="single"/>
        </w:rPr>
        <w:t>less</w:t>
      </w:r>
      <w:proofErr w:type="gramEnd"/>
      <w:r w:rsidRPr="00EE14E5">
        <w:rPr>
          <w:rFonts w:asciiTheme="majorHAnsi" w:hAnsiTheme="majorHAnsi"/>
          <w:u w:val="single"/>
        </w:rPr>
        <w:t xml:space="preserve"> than 200 words)</w:t>
      </w:r>
    </w:p>
    <w:p w14:paraId="764847A0" w14:textId="77777777" w:rsidR="00255564" w:rsidRPr="00EE14E5" w:rsidRDefault="00255564">
      <w:pPr>
        <w:spacing w:after="0"/>
        <w:rPr>
          <w:rFonts w:asciiTheme="majorHAnsi" w:hAnsiTheme="majorHAnsi"/>
          <w:u w:val="single"/>
        </w:rPr>
      </w:pPr>
    </w:p>
    <w:p w14:paraId="4DF0B6B7" w14:textId="77777777" w:rsidR="00255564" w:rsidRPr="00EE14E5" w:rsidRDefault="00255564">
      <w:pPr>
        <w:spacing w:after="0"/>
        <w:rPr>
          <w:rFonts w:asciiTheme="majorHAnsi" w:hAnsiTheme="majorHAnsi"/>
          <w:u w:val="single"/>
        </w:rPr>
      </w:pPr>
      <w:r w:rsidRPr="00EE14E5">
        <w:rPr>
          <w:rFonts w:asciiTheme="majorHAnsi" w:hAnsiTheme="majorHAnsi"/>
          <w:u w:val="single"/>
        </w:rPr>
        <w:t>What one (1) research question would you suggest for this project, and how? (</w:t>
      </w:r>
      <w:proofErr w:type="gramStart"/>
      <w:r w:rsidRPr="00EE14E5">
        <w:rPr>
          <w:rFonts w:asciiTheme="majorHAnsi" w:hAnsiTheme="majorHAnsi"/>
          <w:u w:val="single"/>
        </w:rPr>
        <w:t>less</w:t>
      </w:r>
      <w:proofErr w:type="gramEnd"/>
      <w:r w:rsidRPr="00EE14E5">
        <w:rPr>
          <w:rFonts w:asciiTheme="majorHAnsi" w:hAnsiTheme="majorHAnsi"/>
          <w:u w:val="single"/>
        </w:rPr>
        <w:t xml:space="preserve"> than 300 words)</w:t>
      </w:r>
    </w:p>
    <w:p w14:paraId="269E7268" w14:textId="77777777" w:rsidR="00255564" w:rsidRPr="00EE14E5" w:rsidRDefault="00255564">
      <w:pPr>
        <w:spacing w:after="0"/>
        <w:rPr>
          <w:rFonts w:asciiTheme="majorHAnsi" w:hAnsiTheme="majorHAnsi"/>
          <w:i/>
        </w:rPr>
      </w:pPr>
    </w:p>
    <w:p w14:paraId="49462752" w14:textId="5082B57F" w:rsidR="00255564" w:rsidRPr="003C474B" w:rsidRDefault="00255564" w:rsidP="003C474B">
      <w:pPr>
        <w:spacing w:after="0"/>
        <w:rPr>
          <w:rFonts w:asciiTheme="majorHAnsi" w:hAnsiTheme="majorHAnsi"/>
          <w:i/>
        </w:rPr>
      </w:pPr>
      <w:r w:rsidRPr="00EE14E5">
        <w:rPr>
          <w:rFonts w:asciiTheme="majorHAnsi" w:hAnsiTheme="majorHAnsi"/>
          <w:i/>
        </w:rPr>
        <w:t xml:space="preserve">Please do not copy/paste from our list. We hope to get a diversity of questions / methodologies that we will elaborate on during the kick-off workshop. We pay the greatest attention to demonstrated critical thinking and effort in answering this question when selecting participants to the project. Obviously, you don’t need to detail a fully worked-out </w:t>
      </w:r>
      <w:r w:rsidRPr="00EE14E5">
        <w:rPr>
          <w:rFonts w:asciiTheme="majorHAnsi" w:hAnsiTheme="majorHAnsi"/>
          <w:i/>
        </w:rPr>
        <w:lastRenderedPageBreak/>
        <w:t>methodology – but we want to see some effort towards realistic (i.e. achievable) research questions!</w:t>
      </w:r>
    </w:p>
    <w:sectPr w:rsidR="00255564" w:rsidRPr="003C474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erif">
    <w:altName w:val="Times New Roman"/>
    <w:charset w:val="01"/>
    <w:family w:val="roman"/>
    <w:pitch w:val="variable"/>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Tahoma">
    <w:panose1 w:val="020B0604030504040204"/>
    <w:charset w:val="00"/>
    <w:family w:val="swiss"/>
    <w:pitch w:val="variable"/>
    <w:sig w:usb0="61002A87" w:usb1="80000000" w:usb2="00000008" w:usb3="00000000" w:csb0="000101F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450F"/>
    <w:multiLevelType w:val="multilevel"/>
    <w:tmpl w:val="22265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09415AB"/>
    <w:multiLevelType w:val="hybridMultilevel"/>
    <w:tmpl w:val="D8640B6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442C7BA6"/>
    <w:multiLevelType w:val="multilevel"/>
    <w:tmpl w:val="B936DAE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nsid w:val="53B50BA4"/>
    <w:multiLevelType w:val="hybridMultilevel"/>
    <w:tmpl w:val="960A94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54300508"/>
    <w:multiLevelType w:val="hybridMultilevel"/>
    <w:tmpl w:val="76AAD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B7775"/>
    <w:multiLevelType w:val="hybridMultilevel"/>
    <w:tmpl w:val="4392BA2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3393555"/>
    <w:multiLevelType w:val="multilevel"/>
    <w:tmpl w:val="8B84E30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1"/>
  </w:num>
  <w:num w:numId="3">
    <w:abstractNumId w:val="2"/>
  </w:num>
  <w:num w:numId="4">
    <w:abstractNumId w:val="6"/>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EC3"/>
    <w:rsid w:val="0000651F"/>
    <w:rsid w:val="0002398B"/>
    <w:rsid w:val="00026FA9"/>
    <w:rsid w:val="00033ADE"/>
    <w:rsid w:val="00040175"/>
    <w:rsid w:val="0004564A"/>
    <w:rsid w:val="00050947"/>
    <w:rsid w:val="000A6737"/>
    <w:rsid w:val="000D4DC4"/>
    <w:rsid w:val="000D7689"/>
    <w:rsid w:val="000E45AB"/>
    <w:rsid w:val="000F401B"/>
    <w:rsid w:val="001110D0"/>
    <w:rsid w:val="00136948"/>
    <w:rsid w:val="0014534A"/>
    <w:rsid w:val="00147658"/>
    <w:rsid w:val="001A1005"/>
    <w:rsid w:val="001C05CC"/>
    <w:rsid w:val="001C3F5D"/>
    <w:rsid w:val="001F3970"/>
    <w:rsid w:val="00201F98"/>
    <w:rsid w:val="0020686C"/>
    <w:rsid w:val="00221778"/>
    <w:rsid w:val="0022449E"/>
    <w:rsid w:val="0022615C"/>
    <w:rsid w:val="00244218"/>
    <w:rsid w:val="00255564"/>
    <w:rsid w:val="0025584A"/>
    <w:rsid w:val="002826CB"/>
    <w:rsid w:val="002875C5"/>
    <w:rsid w:val="002A34F9"/>
    <w:rsid w:val="002B47CE"/>
    <w:rsid w:val="002B71EC"/>
    <w:rsid w:val="002C1EC3"/>
    <w:rsid w:val="0031087F"/>
    <w:rsid w:val="00311946"/>
    <w:rsid w:val="00314B7F"/>
    <w:rsid w:val="003175AC"/>
    <w:rsid w:val="00317E7C"/>
    <w:rsid w:val="00335E1C"/>
    <w:rsid w:val="003746D5"/>
    <w:rsid w:val="003A09A1"/>
    <w:rsid w:val="003A7C5A"/>
    <w:rsid w:val="003B0035"/>
    <w:rsid w:val="003B13C9"/>
    <w:rsid w:val="003C3551"/>
    <w:rsid w:val="003C474B"/>
    <w:rsid w:val="003F0255"/>
    <w:rsid w:val="003F4001"/>
    <w:rsid w:val="004052AF"/>
    <w:rsid w:val="00411989"/>
    <w:rsid w:val="00412202"/>
    <w:rsid w:val="0049400E"/>
    <w:rsid w:val="004B7945"/>
    <w:rsid w:val="004C365F"/>
    <w:rsid w:val="004E5F0E"/>
    <w:rsid w:val="00502DF5"/>
    <w:rsid w:val="00590A36"/>
    <w:rsid w:val="005D3B8D"/>
    <w:rsid w:val="005F3AD3"/>
    <w:rsid w:val="006A43A6"/>
    <w:rsid w:val="006A60E5"/>
    <w:rsid w:val="006C0EA3"/>
    <w:rsid w:val="006C1AF0"/>
    <w:rsid w:val="006C1E53"/>
    <w:rsid w:val="00723B7C"/>
    <w:rsid w:val="00745C80"/>
    <w:rsid w:val="007562A2"/>
    <w:rsid w:val="00761AF2"/>
    <w:rsid w:val="00796D28"/>
    <w:rsid w:val="007B7A83"/>
    <w:rsid w:val="00823E18"/>
    <w:rsid w:val="008661D7"/>
    <w:rsid w:val="0088796F"/>
    <w:rsid w:val="008D4AB1"/>
    <w:rsid w:val="008F585D"/>
    <w:rsid w:val="00920C1D"/>
    <w:rsid w:val="00922466"/>
    <w:rsid w:val="00950D3E"/>
    <w:rsid w:val="0096480E"/>
    <w:rsid w:val="0096709D"/>
    <w:rsid w:val="00993001"/>
    <w:rsid w:val="00996085"/>
    <w:rsid w:val="009B295C"/>
    <w:rsid w:val="009D5783"/>
    <w:rsid w:val="00A166C4"/>
    <w:rsid w:val="00A26E44"/>
    <w:rsid w:val="00A80A62"/>
    <w:rsid w:val="00A91736"/>
    <w:rsid w:val="00AF368C"/>
    <w:rsid w:val="00B16955"/>
    <w:rsid w:val="00B24303"/>
    <w:rsid w:val="00B2603A"/>
    <w:rsid w:val="00B364AB"/>
    <w:rsid w:val="00B45C5A"/>
    <w:rsid w:val="00B81D0C"/>
    <w:rsid w:val="00B91F70"/>
    <w:rsid w:val="00BA5153"/>
    <w:rsid w:val="00BA555C"/>
    <w:rsid w:val="00BB6840"/>
    <w:rsid w:val="00BE78E9"/>
    <w:rsid w:val="00C00358"/>
    <w:rsid w:val="00C06151"/>
    <w:rsid w:val="00C5747A"/>
    <w:rsid w:val="00C91709"/>
    <w:rsid w:val="00C95F64"/>
    <w:rsid w:val="00CE2D76"/>
    <w:rsid w:val="00CF771A"/>
    <w:rsid w:val="00D3204E"/>
    <w:rsid w:val="00D35B39"/>
    <w:rsid w:val="00D534C2"/>
    <w:rsid w:val="00D75CC9"/>
    <w:rsid w:val="00DE07D8"/>
    <w:rsid w:val="00DF2319"/>
    <w:rsid w:val="00E36DE7"/>
    <w:rsid w:val="00E417ED"/>
    <w:rsid w:val="00E41DC5"/>
    <w:rsid w:val="00E73C8A"/>
    <w:rsid w:val="00E8698E"/>
    <w:rsid w:val="00EA2FAE"/>
    <w:rsid w:val="00EC064E"/>
    <w:rsid w:val="00ED16AF"/>
    <w:rsid w:val="00EE14E5"/>
    <w:rsid w:val="00EE1FD9"/>
    <w:rsid w:val="00EF3281"/>
    <w:rsid w:val="00F0419C"/>
    <w:rsid w:val="00F363C3"/>
    <w:rsid w:val="00F447EA"/>
    <w:rsid w:val="00F45409"/>
    <w:rsid w:val="00F4681D"/>
    <w:rsid w:val="00F47132"/>
    <w:rsid w:val="00F66B69"/>
    <w:rsid w:val="00F740E5"/>
    <w:rsid w:val="00FA51BB"/>
    <w:rsid w:val="00FF115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621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C3"/>
    <w:pPr>
      <w:widowControl w:val="0"/>
      <w:suppressAutoHyphens/>
    </w:pPr>
    <w:rPr>
      <w:rFonts w:ascii="Liberation Serif" w:eastAsia="DejaVu Sans" w:hAnsi="Liberation Serif" w:cs="Lohit Hindi"/>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AF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C1AF0"/>
    <w:rPr>
      <w:rFonts w:ascii="Tahoma" w:eastAsia="DejaVu Sans" w:hAnsi="Tahoma" w:cs="Mangal"/>
      <w:sz w:val="16"/>
      <w:szCs w:val="14"/>
      <w:lang w:val="en-US" w:eastAsia="zh-CN" w:bidi="hi-IN"/>
    </w:rPr>
  </w:style>
  <w:style w:type="paragraph" w:styleId="ListParagraph">
    <w:name w:val="List Paragraph"/>
    <w:basedOn w:val="Normal"/>
    <w:uiPriority w:val="34"/>
    <w:qFormat/>
    <w:rsid w:val="00255564"/>
    <w:pPr>
      <w:ind w:left="720"/>
      <w:contextualSpacing/>
    </w:pPr>
    <w:rPr>
      <w:rFonts w:cs="Mangal"/>
      <w:szCs w:val="21"/>
    </w:rPr>
  </w:style>
  <w:style w:type="character" w:customStyle="1" w:styleId="InternetLink">
    <w:name w:val="Internet Link"/>
    <w:basedOn w:val="DefaultParagraphFont"/>
    <w:uiPriority w:val="99"/>
    <w:unhideWhenUsed/>
    <w:rsid w:val="00255564"/>
    <w:rPr>
      <w:color w:val="0000FF" w:themeColor="hyperlink"/>
      <w:u w:val="single"/>
    </w:rPr>
  </w:style>
  <w:style w:type="paragraph" w:styleId="Revision">
    <w:name w:val="Revision"/>
    <w:hidden/>
    <w:uiPriority w:val="99"/>
    <w:semiHidden/>
    <w:rsid w:val="0096709D"/>
    <w:pPr>
      <w:spacing w:after="0" w:line="240" w:lineRule="auto"/>
    </w:pPr>
    <w:rPr>
      <w:rFonts w:ascii="Liberation Serif" w:eastAsia="DejaVu Sans" w:hAnsi="Liberation Serif" w:cs="Mangal"/>
      <w:sz w:val="24"/>
      <w:szCs w:val="21"/>
      <w:lang w:val="en-US" w:eastAsia="zh-CN" w:bidi="hi-IN"/>
    </w:rPr>
  </w:style>
  <w:style w:type="character" w:styleId="CommentReference">
    <w:name w:val="annotation reference"/>
    <w:basedOn w:val="DefaultParagraphFont"/>
    <w:uiPriority w:val="99"/>
    <w:semiHidden/>
    <w:unhideWhenUsed/>
    <w:rsid w:val="00EE14E5"/>
    <w:rPr>
      <w:sz w:val="16"/>
      <w:szCs w:val="16"/>
    </w:rPr>
  </w:style>
  <w:style w:type="paragraph" w:styleId="CommentText">
    <w:name w:val="annotation text"/>
    <w:basedOn w:val="Normal"/>
    <w:link w:val="CommentTextChar"/>
    <w:uiPriority w:val="99"/>
    <w:semiHidden/>
    <w:unhideWhenUsed/>
    <w:rsid w:val="00EE14E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E14E5"/>
    <w:rPr>
      <w:rFonts w:ascii="Liberation Serif" w:eastAsia="DejaVu Sans" w:hAnsi="Liberation Serif" w:cs="Mangal"/>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EE14E5"/>
    <w:rPr>
      <w:b/>
      <w:bCs/>
    </w:rPr>
  </w:style>
  <w:style w:type="character" w:customStyle="1" w:styleId="CommentSubjectChar">
    <w:name w:val="Comment Subject Char"/>
    <w:basedOn w:val="CommentTextChar"/>
    <w:link w:val="CommentSubject"/>
    <w:uiPriority w:val="99"/>
    <w:semiHidden/>
    <w:rsid w:val="00EE14E5"/>
    <w:rPr>
      <w:rFonts w:ascii="Liberation Serif" w:eastAsia="DejaVu Sans" w:hAnsi="Liberation Serif" w:cs="Mangal"/>
      <w:b/>
      <w:bCs/>
      <w:sz w:val="20"/>
      <w:szCs w:val="18"/>
      <w:lang w:val="en-US" w:eastAsia="zh-CN" w:bidi="hi-IN"/>
    </w:rPr>
  </w:style>
  <w:style w:type="character" w:styleId="Hyperlink">
    <w:name w:val="Hyperlink"/>
    <w:basedOn w:val="DefaultParagraphFont"/>
    <w:uiPriority w:val="99"/>
    <w:unhideWhenUsed/>
    <w:rsid w:val="00FA51BB"/>
    <w:rPr>
      <w:color w:val="0000FF" w:themeColor="hyperlink"/>
      <w:u w:val="single"/>
    </w:rPr>
  </w:style>
  <w:style w:type="character" w:customStyle="1" w:styleId="UnresolvedMention">
    <w:name w:val="Unresolved Mention"/>
    <w:basedOn w:val="DefaultParagraphFont"/>
    <w:uiPriority w:val="99"/>
    <w:semiHidden/>
    <w:unhideWhenUsed/>
    <w:rsid w:val="000F401B"/>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EC3"/>
    <w:pPr>
      <w:widowControl w:val="0"/>
      <w:suppressAutoHyphens/>
    </w:pPr>
    <w:rPr>
      <w:rFonts w:ascii="Liberation Serif" w:eastAsia="DejaVu Sans" w:hAnsi="Liberation Serif" w:cs="Lohit Hindi"/>
      <w:sz w:val="24"/>
      <w:szCs w:val="24"/>
      <w:lang w:val="en-US"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1AF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C1AF0"/>
    <w:rPr>
      <w:rFonts w:ascii="Tahoma" w:eastAsia="DejaVu Sans" w:hAnsi="Tahoma" w:cs="Mangal"/>
      <w:sz w:val="16"/>
      <w:szCs w:val="14"/>
      <w:lang w:val="en-US" w:eastAsia="zh-CN" w:bidi="hi-IN"/>
    </w:rPr>
  </w:style>
  <w:style w:type="paragraph" w:styleId="ListParagraph">
    <w:name w:val="List Paragraph"/>
    <w:basedOn w:val="Normal"/>
    <w:uiPriority w:val="34"/>
    <w:qFormat/>
    <w:rsid w:val="00255564"/>
    <w:pPr>
      <w:ind w:left="720"/>
      <w:contextualSpacing/>
    </w:pPr>
    <w:rPr>
      <w:rFonts w:cs="Mangal"/>
      <w:szCs w:val="21"/>
    </w:rPr>
  </w:style>
  <w:style w:type="character" w:customStyle="1" w:styleId="InternetLink">
    <w:name w:val="Internet Link"/>
    <w:basedOn w:val="DefaultParagraphFont"/>
    <w:uiPriority w:val="99"/>
    <w:unhideWhenUsed/>
    <w:rsid w:val="00255564"/>
    <w:rPr>
      <w:color w:val="0000FF" w:themeColor="hyperlink"/>
      <w:u w:val="single"/>
    </w:rPr>
  </w:style>
  <w:style w:type="paragraph" w:styleId="Revision">
    <w:name w:val="Revision"/>
    <w:hidden/>
    <w:uiPriority w:val="99"/>
    <w:semiHidden/>
    <w:rsid w:val="0096709D"/>
    <w:pPr>
      <w:spacing w:after="0" w:line="240" w:lineRule="auto"/>
    </w:pPr>
    <w:rPr>
      <w:rFonts w:ascii="Liberation Serif" w:eastAsia="DejaVu Sans" w:hAnsi="Liberation Serif" w:cs="Mangal"/>
      <w:sz w:val="24"/>
      <w:szCs w:val="21"/>
      <w:lang w:val="en-US" w:eastAsia="zh-CN" w:bidi="hi-IN"/>
    </w:rPr>
  </w:style>
  <w:style w:type="character" w:styleId="CommentReference">
    <w:name w:val="annotation reference"/>
    <w:basedOn w:val="DefaultParagraphFont"/>
    <w:uiPriority w:val="99"/>
    <w:semiHidden/>
    <w:unhideWhenUsed/>
    <w:rsid w:val="00EE14E5"/>
    <w:rPr>
      <w:sz w:val="16"/>
      <w:szCs w:val="16"/>
    </w:rPr>
  </w:style>
  <w:style w:type="paragraph" w:styleId="CommentText">
    <w:name w:val="annotation text"/>
    <w:basedOn w:val="Normal"/>
    <w:link w:val="CommentTextChar"/>
    <w:uiPriority w:val="99"/>
    <w:semiHidden/>
    <w:unhideWhenUsed/>
    <w:rsid w:val="00EE14E5"/>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EE14E5"/>
    <w:rPr>
      <w:rFonts w:ascii="Liberation Serif" w:eastAsia="DejaVu Sans" w:hAnsi="Liberation Serif" w:cs="Mangal"/>
      <w:sz w:val="20"/>
      <w:szCs w:val="18"/>
      <w:lang w:val="en-US" w:eastAsia="zh-CN" w:bidi="hi-IN"/>
    </w:rPr>
  </w:style>
  <w:style w:type="paragraph" w:styleId="CommentSubject">
    <w:name w:val="annotation subject"/>
    <w:basedOn w:val="CommentText"/>
    <w:next w:val="CommentText"/>
    <w:link w:val="CommentSubjectChar"/>
    <w:uiPriority w:val="99"/>
    <w:semiHidden/>
    <w:unhideWhenUsed/>
    <w:rsid w:val="00EE14E5"/>
    <w:rPr>
      <w:b/>
      <w:bCs/>
    </w:rPr>
  </w:style>
  <w:style w:type="character" w:customStyle="1" w:styleId="CommentSubjectChar">
    <w:name w:val="Comment Subject Char"/>
    <w:basedOn w:val="CommentTextChar"/>
    <w:link w:val="CommentSubject"/>
    <w:uiPriority w:val="99"/>
    <w:semiHidden/>
    <w:rsid w:val="00EE14E5"/>
    <w:rPr>
      <w:rFonts w:ascii="Liberation Serif" w:eastAsia="DejaVu Sans" w:hAnsi="Liberation Serif" w:cs="Mangal"/>
      <w:b/>
      <w:bCs/>
      <w:sz w:val="20"/>
      <w:szCs w:val="18"/>
      <w:lang w:val="en-US" w:eastAsia="zh-CN" w:bidi="hi-IN"/>
    </w:rPr>
  </w:style>
  <w:style w:type="character" w:styleId="Hyperlink">
    <w:name w:val="Hyperlink"/>
    <w:basedOn w:val="DefaultParagraphFont"/>
    <w:uiPriority w:val="99"/>
    <w:unhideWhenUsed/>
    <w:rsid w:val="00FA51BB"/>
    <w:rPr>
      <w:color w:val="0000FF" w:themeColor="hyperlink"/>
      <w:u w:val="single"/>
    </w:rPr>
  </w:style>
  <w:style w:type="character" w:customStyle="1" w:styleId="UnresolvedMention">
    <w:name w:val="Unresolved Mention"/>
    <w:basedOn w:val="DefaultParagraphFont"/>
    <w:uiPriority w:val="99"/>
    <w:semiHidden/>
    <w:unhideWhenUsed/>
    <w:rsid w:val="000F401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fz.de/index.php?en=43669" TargetMode="External"/><Relationship Id="rId13" Type="http://schemas.openxmlformats.org/officeDocument/2006/relationships/hyperlink" Target="mailto:michael.beckmann@ufz.d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sesync.org/for-you/educator/programs/graduate-programs"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ichael.beckmann@ufz.d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g.ziv@leeds.ac.uk" TargetMode="Externa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nmotzer@sesyn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82AFC-72B0-491E-8E67-564A035D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1717</Words>
  <Characters>10824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12516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Beckmann</dc:creator>
  <cp:keywords/>
  <dc:description/>
  <cp:lastModifiedBy>Michael Beckmann</cp:lastModifiedBy>
  <cp:revision>2</cp:revision>
  <dcterms:created xsi:type="dcterms:W3CDTF">2018-12-17T13:37:00Z</dcterms:created>
  <dcterms:modified xsi:type="dcterms:W3CDTF">2018-12-17T13:37:00Z</dcterms:modified>
</cp:coreProperties>
</file>