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392BC" w14:textId="293F8EFB" w:rsidR="00F844DE" w:rsidRPr="00F04CBF" w:rsidRDefault="00F27703" w:rsidP="00F27703">
      <w:pPr>
        <w:spacing w:after="240" w:line="276" w:lineRule="auto"/>
        <w:rPr>
          <w:rFonts w:ascii="Helvetica" w:hAnsi="Helvetica" w:cs="Arial"/>
          <w:bCs/>
          <w:color w:val="auto"/>
        </w:rPr>
      </w:pPr>
      <w:bookmarkStart w:id="0" w:name="_GoBack"/>
      <w:bookmarkEnd w:id="0"/>
      <w:r w:rsidRPr="00F04CBF">
        <w:rPr>
          <w:rFonts w:ascii="Helvetica" w:hAnsi="Helvetica" w:cs="Arial"/>
          <w:bCs/>
          <w:color w:val="auto"/>
        </w:rPr>
        <w:tab/>
      </w:r>
      <w:r w:rsidRPr="00F04CBF">
        <w:rPr>
          <w:rFonts w:ascii="Helvetica" w:hAnsi="Helvetica" w:cs="Arial"/>
          <w:bCs/>
          <w:color w:val="auto"/>
        </w:rPr>
        <w:tab/>
      </w:r>
      <w:r w:rsidRPr="00F04CBF">
        <w:rPr>
          <w:rFonts w:ascii="Helvetica" w:hAnsi="Helvetica" w:cs="Arial"/>
          <w:bCs/>
          <w:color w:val="auto"/>
        </w:rPr>
        <w:tab/>
      </w:r>
      <w:r w:rsidRPr="00F04CBF">
        <w:rPr>
          <w:rFonts w:ascii="Helvetica" w:hAnsi="Helvetica" w:cs="Arial"/>
          <w:bCs/>
          <w:color w:val="auto"/>
        </w:rPr>
        <w:tab/>
      </w:r>
      <w:r w:rsidRPr="00F04CBF">
        <w:rPr>
          <w:rFonts w:ascii="Helvetica" w:hAnsi="Helvetica" w:cs="Arial"/>
          <w:bCs/>
          <w:color w:val="auto"/>
        </w:rPr>
        <w:tab/>
      </w:r>
      <w:r w:rsidRPr="00F04CBF">
        <w:rPr>
          <w:rFonts w:ascii="Helvetica" w:hAnsi="Helvetica" w:cs="Arial"/>
          <w:bCs/>
          <w:color w:val="auto"/>
        </w:rPr>
        <w:tab/>
      </w:r>
      <w:r w:rsidRPr="00F04CBF">
        <w:rPr>
          <w:rFonts w:ascii="Helvetica" w:hAnsi="Helvetica" w:cs="Arial"/>
          <w:bCs/>
          <w:color w:val="auto"/>
        </w:rPr>
        <w:tab/>
      </w:r>
      <w:r w:rsidRPr="00F04CBF">
        <w:rPr>
          <w:rFonts w:ascii="Helvetica" w:hAnsi="Helvetica" w:cs="Arial"/>
          <w:bCs/>
          <w:color w:val="auto"/>
        </w:rPr>
        <w:tab/>
      </w:r>
      <w:r w:rsidRPr="00F04CBF">
        <w:rPr>
          <w:rFonts w:ascii="Helvetica" w:hAnsi="Helvetica" w:cs="Arial"/>
          <w:bCs/>
          <w:color w:val="auto"/>
        </w:rPr>
        <w:tab/>
      </w:r>
    </w:p>
    <w:p w14:paraId="2F3A7EA0" w14:textId="473CB899" w:rsidR="00C74F50" w:rsidRDefault="003A678D" w:rsidP="006C7BC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An die </w:t>
      </w:r>
    </w:p>
    <w:p w14:paraId="4A2D4F01" w14:textId="1D8123BA" w:rsidR="003A678D" w:rsidRDefault="003A678D" w:rsidP="006C7BC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Martin-Luther Universität Halle-Wittenberg</w:t>
      </w:r>
    </w:p>
    <w:p w14:paraId="3089474D" w14:textId="1C4CA65F" w:rsidR="003A678D" w:rsidRDefault="003A678D" w:rsidP="006C7BC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Universitätsplatz 10</w:t>
      </w:r>
    </w:p>
    <w:p w14:paraId="7E44465F" w14:textId="439747BA" w:rsidR="003A678D" w:rsidRDefault="003A678D" w:rsidP="006C7BC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06108 Halle (Saale)</w:t>
      </w:r>
    </w:p>
    <w:p w14:paraId="546EF815" w14:textId="77777777" w:rsidR="001D2369" w:rsidRPr="00C74F50" w:rsidRDefault="001D2369" w:rsidP="006C7BC9">
      <w:pPr>
        <w:spacing w:line="240" w:lineRule="auto"/>
        <w:rPr>
          <w:sz w:val="20"/>
          <w:szCs w:val="20"/>
        </w:rPr>
      </w:pPr>
    </w:p>
    <w:p w14:paraId="315C527F" w14:textId="7C56B188" w:rsidR="00C74F50" w:rsidRPr="001D2369" w:rsidRDefault="001D2369" w:rsidP="006C7BC9">
      <w:pPr>
        <w:spacing w:line="240" w:lineRule="auto"/>
        <w:rPr>
          <w:b/>
          <w:sz w:val="20"/>
          <w:szCs w:val="20"/>
        </w:rPr>
      </w:pPr>
      <w:r w:rsidRPr="001D2369">
        <w:rPr>
          <w:b/>
          <w:sz w:val="20"/>
          <w:szCs w:val="20"/>
        </w:rPr>
        <w:t>Einladung: SILBERSALZ</w:t>
      </w:r>
      <w:r w:rsidR="009B2D7D">
        <w:rPr>
          <w:b/>
          <w:sz w:val="20"/>
          <w:szCs w:val="20"/>
        </w:rPr>
        <w:t xml:space="preserve"> KONFERENZ</w:t>
      </w:r>
    </w:p>
    <w:p w14:paraId="60CCBB70" w14:textId="77777777" w:rsidR="00C74F50" w:rsidRPr="00C74F50" w:rsidRDefault="00C74F50" w:rsidP="006C7BC9">
      <w:pPr>
        <w:spacing w:line="240" w:lineRule="auto"/>
        <w:rPr>
          <w:sz w:val="20"/>
          <w:szCs w:val="20"/>
        </w:rPr>
      </w:pPr>
    </w:p>
    <w:p w14:paraId="51221E74" w14:textId="21386FED" w:rsidR="00C07A29" w:rsidRPr="006C7BC9" w:rsidRDefault="00C74F50" w:rsidP="006C7BC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Sehr geehrte </w:t>
      </w:r>
      <w:r w:rsidR="003A678D">
        <w:rPr>
          <w:sz w:val="20"/>
          <w:szCs w:val="20"/>
        </w:rPr>
        <w:t>Damen und Herren,</w:t>
      </w:r>
    </w:p>
    <w:p w14:paraId="5BD5353A" w14:textId="77777777" w:rsidR="00C07A29" w:rsidRPr="006C7BC9" w:rsidRDefault="00C07A29" w:rsidP="006C7BC9">
      <w:pPr>
        <w:spacing w:line="240" w:lineRule="auto"/>
        <w:rPr>
          <w:sz w:val="20"/>
          <w:szCs w:val="20"/>
        </w:rPr>
      </w:pPr>
    </w:p>
    <w:p w14:paraId="72012E8E" w14:textId="38DC2B14" w:rsidR="00C07A29" w:rsidRPr="006C7BC9" w:rsidRDefault="00C07A29" w:rsidP="006C7BC9">
      <w:pPr>
        <w:spacing w:line="240" w:lineRule="auto"/>
        <w:rPr>
          <w:sz w:val="20"/>
          <w:szCs w:val="20"/>
        </w:rPr>
      </w:pPr>
      <w:r w:rsidRPr="00553B7C">
        <w:rPr>
          <w:sz w:val="20"/>
          <w:szCs w:val="20"/>
        </w:rPr>
        <w:t>im Namen von Documentary Campus und der Robert Bosch Stiftung, lade ich Sie herzlich zu unserer</w:t>
      </w:r>
      <w:r w:rsidRPr="006C7BC9">
        <w:rPr>
          <w:sz w:val="20"/>
          <w:szCs w:val="20"/>
        </w:rPr>
        <w:t xml:space="preserve"> </w:t>
      </w:r>
      <w:r w:rsidR="00834815">
        <w:rPr>
          <w:sz w:val="20"/>
          <w:szCs w:val="20"/>
        </w:rPr>
        <w:t xml:space="preserve">ersten </w:t>
      </w:r>
      <w:r w:rsidRPr="006C7BC9">
        <w:rPr>
          <w:b/>
          <w:sz w:val="20"/>
          <w:szCs w:val="20"/>
        </w:rPr>
        <w:t>SILBERSALZ KONFERENZ</w:t>
      </w:r>
      <w:r w:rsidRPr="006C7BC9">
        <w:rPr>
          <w:sz w:val="20"/>
          <w:szCs w:val="20"/>
        </w:rPr>
        <w:t xml:space="preserve"> vom 30. Juni- 1.</w:t>
      </w:r>
      <w:r w:rsidR="00553B7C">
        <w:rPr>
          <w:sz w:val="20"/>
          <w:szCs w:val="20"/>
        </w:rPr>
        <w:t xml:space="preserve"> </w:t>
      </w:r>
      <w:r w:rsidRPr="006C7BC9">
        <w:rPr>
          <w:sz w:val="20"/>
          <w:szCs w:val="20"/>
        </w:rPr>
        <w:t xml:space="preserve">Juli 2018 in die </w:t>
      </w:r>
      <w:r w:rsidR="00834815">
        <w:rPr>
          <w:sz w:val="20"/>
          <w:szCs w:val="20"/>
        </w:rPr>
        <w:t xml:space="preserve">Leopoldina, </w:t>
      </w:r>
      <w:r w:rsidRPr="006C7BC9">
        <w:rPr>
          <w:sz w:val="20"/>
          <w:szCs w:val="20"/>
        </w:rPr>
        <w:t>Nationale Akademie der Wissenschaft</w:t>
      </w:r>
      <w:r w:rsidR="00834815">
        <w:rPr>
          <w:sz w:val="20"/>
          <w:szCs w:val="20"/>
        </w:rPr>
        <w:t>en</w:t>
      </w:r>
      <w:r w:rsidR="00335EF5">
        <w:rPr>
          <w:sz w:val="20"/>
          <w:szCs w:val="20"/>
        </w:rPr>
        <w:t>,</w:t>
      </w:r>
      <w:r w:rsidRPr="006C7BC9">
        <w:rPr>
          <w:sz w:val="20"/>
          <w:szCs w:val="20"/>
        </w:rPr>
        <w:t xml:space="preserve"> in Halle (Saale) ein</w:t>
      </w:r>
      <w:r w:rsidR="00834815">
        <w:rPr>
          <w:sz w:val="20"/>
          <w:szCs w:val="20"/>
        </w:rPr>
        <w:t>.</w:t>
      </w:r>
    </w:p>
    <w:p w14:paraId="24F71D7C" w14:textId="77777777" w:rsidR="00C07A29" w:rsidRPr="006C7BC9" w:rsidRDefault="00C07A29" w:rsidP="006C7BC9">
      <w:pPr>
        <w:spacing w:line="240" w:lineRule="auto"/>
        <w:rPr>
          <w:sz w:val="20"/>
          <w:szCs w:val="20"/>
        </w:rPr>
      </w:pPr>
    </w:p>
    <w:p w14:paraId="3263FAB8" w14:textId="772A833E" w:rsidR="00C07A29" w:rsidRDefault="00C07A29" w:rsidP="006C7BC9">
      <w:pPr>
        <w:spacing w:line="240" w:lineRule="auto"/>
        <w:rPr>
          <w:sz w:val="20"/>
          <w:szCs w:val="20"/>
        </w:rPr>
      </w:pPr>
      <w:r w:rsidRPr="003E668C">
        <w:rPr>
          <w:sz w:val="20"/>
          <w:szCs w:val="20"/>
        </w:rPr>
        <w:t xml:space="preserve">Die </w:t>
      </w:r>
      <w:r w:rsidRPr="003E668C">
        <w:rPr>
          <w:b/>
          <w:sz w:val="20"/>
          <w:szCs w:val="20"/>
        </w:rPr>
        <w:t>SILBERSALZ KONFERENZ</w:t>
      </w:r>
      <w:r w:rsidRPr="003E668C">
        <w:rPr>
          <w:sz w:val="20"/>
          <w:szCs w:val="20"/>
        </w:rPr>
        <w:t xml:space="preserve"> </w:t>
      </w:r>
      <w:r w:rsidR="003E668C">
        <w:rPr>
          <w:sz w:val="20"/>
          <w:szCs w:val="20"/>
        </w:rPr>
        <w:t xml:space="preserve">bringt </w:t>
      </w:r>
      <w:r w:rsidR="00080FCD">
        <w:rPr>
          <w:sz w:val="20"/>
          <w:szCs w:val="20"/>
        </w:rPr>
        <w:t xml:space="preserve">Filmschaffende </w:t>
      </w:r>
      <w:r w:rsidR="000D67C5">
        <w:rPr>
          <w:sz w:val="20"/>
          <w:szCs w:val="20"/>
        </w:rPr>
        <w:t xml:space="preserve">und </w:t>
      </w:r>
      <w:r w:rsidRPr="003E668C">
        <w:rPr>
          <w:sz w:val="20"/>
          <w:szCs w:val="20"/>
        </w:rPr>
        <w:t>Wissenschaf</w:t>
      </w:r>
      <w:r w:rsidR="000D67C5">
        <w:rPr>
          <w:sz w:val="20"/>
          <w:szCs w:val="20"/>
        </w:rPr>
        <w:t>tler zusammen</w:t>
      </w:r>
      <w:r w:rsidR="003E668C">
        <w:rPr>
          <w:sz w:val="20"/>
          <w:szCs w:val="20"/>
        </w:rPr>
        <w:t>, um gemeinsam packende</w:t>
      </w:r>
      <w:r w:rsidR="00080FCD">
        <w:rPr>
          <w:sz w:val="20"/>
          <w:szCs w:val="20"/>
        </w:rPr>
        <w:t xml:space="preserve"> Geschichten zu entwickeln</w:t>
      </w:r>
      <w:r w:rsidR="001D2369">
        <w:rPr>
          <w:sz w:val="20"/>
          <w:szCs w:val="20"/>
        </w:rPr>
        <w:t xml:space="preserve"> zu bahnbrechenden Neuerungen aus </w:t>
      </w:r>
      <w:r w:rsidR="00080FCD">
        <w:rPr>
          <w:sz w:val="20"/>
          <w:szCs w:val="20"/>
        </w:rPr>
        <w:t>For</w:t>
      </w:r>
      <w:r w:rsidR="000D67C5">
        <w:rPr>
          <w:sz w:val="20"/>
          <w:szCs w:val="20"/>
        </w:rPr>
        <w:t xml:space="preserve">schung und </w:t>
      </w:r>
      <w:r w:rsidR="00080FCD">
        <w:rPr>
          <w:sz w:val="20"/>
          <w:szCs w:val="20"/>
        </w:rPr>
        <w:t>Technologie</w:t>
      </w:r>
      <w:r w:rsidR="001D2369">
        <w:rPr>
          <w:sz w:val="20"/>
          <w:szCs w:val="20"/>
        </w:rPr>
        <w:t>.</w:t>
      </w:r>
    </w:p>
    <w:p w14:paraId="40962582" w14:textId="1E08374B" w:rsidR="00C07A29" w:rsidRPr="006C7BC9" w:rsidRDefault="00553B7C" w:rsidP="006C7BC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Getreu dem Festivalthema</w:t>
      </w:r>
      <w:r w:rsidR="00C07A29" w:rsidRPr="006C7BC9">
        <w:rPr>
          <w:sz w:val="20"/>
          <w:szCs w:val="20"/>
        </w:rPr>
        <w:t xml:space="preserve"> </w:t>
      </w:r>
      <w:r w:rsidR="00C07A29" w:rsidRPr="006C7BC9">
        <w:rPr>
          <w:i/>
          <w:sz w:val="20"/>
          <w:szCs w:val="20"/>
        </w:rPr>
        <w:t>Cyborgs: Human &amp; Machines</w:t>
      </w:r>
      <w:r w:rsidR="00C07A29" w:rsidRPr="006C7BC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präsentiert das Konferenzprogramm Beispiele </w:t>
      </w:r>
      <w:r w:rsidR="00C07A29" w:rsidRPr="006C7BC9">
        <w:rPr>
          <w:sz w:val="20"/>
          <w:szCs w:val="20"/>
        </w:rPr>
        <w:t>revolutionärer Prothetik, Gen</w:t>
      </w:r>
      <w:r>
        <w:rPr>
          <w:sz w:val="20"/>
          <w:szCs w:val="20"/>
        </w:rPr>
        <w:t xml:space="preserve">technik und </w:t>
      </w:r>
      <w:r w:rsidR="00834815">
        <w:rPr>
          <w:sz w:val="20"/>
          <w:szCs w:val="20"/>
        </w:rPr>
        <w:t xml:space="preserve">Brain-Computer-Interface, an denen die Herausforderungen und Möglichkeiten </w:t>
      </w:r>
      <w:r w:rsidR="001D2369">
        <w:rPr>
          <w:sz w:val="20"/>
          <w:szCs w:val="20"/>
        </w:rPr>
        <w:t xml:space="preserve">der </w:t>
      </w:r>
      <w:r w:rsidR="00834815">
        <w:rPr>
          <w:sz w:val="20"/>
          <w:szCs w:val="20"/>
        </w:rPr>
        <w:t>Wissenschaftskommunikation deutlich werden.</w:t>
      </w:r>
    </w:p>
    <w:p w14:paraId="3732F39E" w14:textId="77777777" w:rsidR="00C07A29" w:rsidRDefault="00C07A29" w:rsidP="006C7BC9">
      <w:pPr>
        <w:spacing w:line="240" w:lineRule="auto"/>
        <w:rPr>
          <w:sz w:val="20"/>
          <w:szCs w:val="20"/>
        </w:rPr>
      </w:pPr>
    </w:p>
    <w:p w14:paraId="5047CCE2" w14:textId="5B747253" w:rsidR="000E546F" w:rsidRPr="006C7BC9" w:rsidRDefault="000E546F" w:rsidP="000E546F">
      <w:pPr>
        <w:spacing w:line="240" w:lineRule="auto"/>
        <w:rPr>
          <w:sz w:val="20"/>
          <w:szCs w:val="20"/>
        </w:rPr>
      </w:pPr>
      <w:r w:rsidRPr="006C7BC9">
        <w:rPr>
          <w:sz w:val="20"/>
          <w:szCs w:val="20"/>
        </w:rPr>
        <w:t xml:space="preserve">Als ein Highlight bietet der </w:t>
      </w:r>
      <w:r w:rsidRPr="006C7BC9">
        <w:rPr>
          <w:b/>
          <w:sz w:val="20"/>
          <w:szCs w:val="20"/>
        </w:rPr>
        <w:t>SILBERSALZ PITCH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Ihnen die Möglichkeit, internationale Wissenschaftler und ihre neuesten Forschungsergebnisse kennen</w:t>
      </w:r>
      <w:r w:rsidR="001D2369">
        <w:rPr>
          <w:sz w:val="20"/>
          <w:szCs w:val="20"/>
        </w:rPr>
        <w:t xml:space="preserve"> zu lernen und mediale Strategien zu erarbeiten.</w:t>
      </w:r>
    </w:p>
    <w:p w14:paraId="64DB6F20" w14:textId="785FAADB" w:rsidR="00207FB7" w:rsidRDefault="001D2369" w:rsidP="006C7BC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</w:t>
      </w:r>
      <w:r w:rsidR="00207FB7" w:rsidRPr="003E668C">
        <w:rPr>
          <w:sz w:val="20"/>
          <w:szCs w:val="20"/>
        </w:rPr>
        <w:t>ie Konferenz</w:t>
      </w:r>
      <w:r w:rsidR="00335EF5">
        <w:rPr>
          <w:sz w:val="20"/>
          <w:szCs w:val="20"/>
        </w:rPr>
        <w:t xml:space="preserve"> </w:t>
      </w:r>
      <w:r w:rsidR="003E668C" w:rsidRPr="003E668C">
        <w:rPr>
          <w:sz w:val="20"/>
          <w:szCs w:val="20"/>
        </w:rPr>
        <w:t>schafft</w:t>
      </w:r>
      <w:r>
        <w:rPr>
          <w:sz w:val="20"/>
          <w:szCs w:val="20"/>
        </w:rPr>
        <w:t xml:space="preserve"> </w:t>
      </w:r>
      <w:r w:rsidR="003E668C">
        <w:rPr>
          <w:sz w:val="20"/>
          <w:szCs w:val="20"/>
        </w:rPr>
        <w:t xml:space="preserve">eine Plattform für </w:t>
      </w:r>
      <w:r w:rsidR="00C07A29" w:rsidRPr="003E668C">
        <w:rPr>
          <w:sz w:val="20"/>
          <w:szCs w:val="20"/>
        </w:rPr>
        <w:t xml:space="preserve">Dialog, Interaktivität und </w:t>
      </w:r>
      <w:r w:rsidR="00207FB7" w:rsidRPr="003E668C">
        <w:rPr>
          <w:sz w:val="20"/>
          <w:szCs w:val="20"/>
        </w:rPr>
        <w:t>konkrete Zusammenarbeit</w:t>
      </w:r>
      <w:r w:rsidR="00C07A29" w:rsidRPr="003E668C">
        <w:rPr>
          <w:sz w:val="20"/>
          <w:szCs w:val="20"/>
        </w:rPr>
        <w:t xml:space="preserve"> </w:t>
      </w:r>
      <w:r w:rsidR="003E668C" w:rsidRPr="003E668C">
        <w:rPr>
          <w:sz w:val="20"/>
          <w:szCs w:val="20"/>
        </w:rPr>
        <w:t>zwischen der internationalen</w:t>
      </w:r>
      <w:r w:rsidR="003E668C">
        <w:rPr>
          <w:sz w:val="20"/>
          <w:szCs w:val="20"/>
        </w:rPr>
        <w:t xml:space="preserve"> Medienbranche und </w:t>
      </w:r>
      <w:r w:rsidR="00207FB7">
        <w:rPr>
          <w:sz w:val="20"/>
          <w:szCs w:val="20"/>
        </w:rPr>
        <w:t>Wissenschaftlern, die neue</w:t>
      </w:r>
      <w:r w:rsidR="003E668C">
        <w:rPr>
          <w:sz w:val="20"/>
          <w:szCs w:val="20"/>
        </w:rPr>
        <w:t>, mediale</w:t>
      </w:r>
      <w:r w:rsidR="00207FB7">
        <w:rPr>
          <w:sz w:val="20"/>
          <w:szCs w:val="20"/>
        </w:rPr>
        <w:t xml:space="preserve"> Verbreitungsweg</w:t>
      </w:r>
      <w:r w:rsidR="003E668C">
        <w:rPr>
          <w:sz w:val="20"/>
          <w:szCs w:val="20"/>
        </w:rPr>
        <w:t xml:space="preserve">e </w:t>
      </w:r>
      <w:r>
        <w:rPr>
          <w:sz w:val="20"/>
          <w:szCs w:val="20"/>
        </w:rPr>
        <w:t>für ihre</w:t>
      </w:r>
      <w:r w:rsidR="003E668C">
        <w:rPr>
          <w:sz w:val="20"/>
          <w:szCs w:val="20"/>
        </w:rPr>
        <w:t xml:space="preserve"> Forschungsergebnisse</w:t>
      </w:r>
      <w:r>
        <w:rPr>
          <w:sz w:val="20"/>
          <w:szCs w:val="20"/>
        </w:rPr>
        <w:t xml:space="preserve"> suchen</w:t>
      </w:r>
      <w:r w:rsidR="003E668C">
        <w:rPr>
          <w:sz w:val="20"/>
          <w:szCs w:val="20"/>
        </w:rPr>
        <w:t>.</w:t>
      </w:r>
    </w:p>
    <w:p w14:paraId="314F6D6C" w14:textId="77777777" w:rsidR="003E668C" w:rsidRDefault="003E668C" w:rsidP="006C7BC9">
      <w:pPr>
        <w:spacing w:line="240" w:lineRule="auto"/>
        <w:rPr>
          <w:sz w:val="20"/>
          <w:szCs w:val="20"/>
        </w:rPr>
      </w:pPr>
    </w:p>
    <w:p w14:paraId="0428E8E4" w14:textId="096642E5" w:rsidR="00C07A29" w:rsidRPr="006C7BC9" w:rsidRDefault="003E668C" w:rsidP="006C7BC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Zugesagt haben </w:t>
      </w:r>
      <w:r w:rsidR="00C07A29" w:rsidRPr="006C7BC9">
        <w:rPr>
          <w:sz w:val="20"/>
          <w:szCs w:val="20"/>
        </w:rPr>
        <w:t>interna</w:t>
      </w:r>
      <w:r w:rsidR="001D2369">
        <w:rPr>
          <w:sz w:val="20"/>
          <w:szCs w:val="20"/>
        </w:rPr>
        <w:t xml:space="preserve">tionale Sender darunter arte, VICE, </w:t>
      </w:r>
      <w:r w:rsidR="00C07A29" w:rsidRPr="006C7BC9">
        <w:rPr>
          <w:sz w:val="20"/>
          <w:szCs w:val="20"/>
        </w:rPr>
        <w:t xml:space="preserve">ZDF, Wellcome, Simons Foundation, internationale Spitzen- und Nachwuchswissenschaftler sowie Vertreter der Helmholtz-Gemeinschaft, der </w:t>
      </w:r>
      <w:r w:rsidR="000E546F">
        <w:rPr>
          <w:sz w:val="20"/>
          <w:szCs w:val="20"/>
        </w:rPr>
        <w:t>Leibniz-Gemeinschaft, der Fraun</w:t>
      </w:r>
      <w:r w:rsidR="00C07A29" w:rsidRPr="006C7BC9">
        <w:rPr>
          <w:sz w:val="20"/>
          <w:szCs w:val="20"/>
        </w:rPr>
        <w:t>hofer-Gesellschaft, der Max-Planck-Gesellschaft und die Deutsche Forschungsgemeinschaft.</w:t>
      </w:r>
    </w:p>
    <w:p w14:paraId="73F08F79" w14:textId="77777777" w:rsidR="00C07A29" w:rsidRPr="006C7BC9" w:rsidRDefault="00C07A29" w:rsidP="006C7BC9">
      <w:pPr>
        <w:spacing w:line="240" w:lineRule="auto"/>
        <w:rPr>
          <w:sz w:val="20"/>
          <w:szCs w:val="20"/>
        </w:rPr>
      </w:pPr>
    </w:p>
    <w:p w14:paraId="307B3896" w14:textId="77777777" w:rsidR="00C07A29" w:rsidRPr="006C7BC9" w:rsidRDefault="00C07A29" w:rsidP="006C7BC9">
      <w:pPr>
        <w:spacing w:line="240" w:lineRule="auto"/>
        <w:rPr>
          <w:sz w:val="20"/>
          <w:szCs w:val="20"/>
        </w:rPr>
      </w:pPr>
      <w:r w:rsidRPr="006C7BC9">
        <w:rPr>
          <w:sz w:val="20"/>
          <w:szCs w:val="20"/>
        </w:rPr>
        <w:t>Detaillierte Informationen zum Festival- und Konferenzprogramm finden Sie unter:</w:t>
      </w:r>
    </w:p>
    <w:p w14:paraId="22566958" w14:textId="77777777" w:rsidR="003E668C" w:rsidRPr="001D2369" w:rsidRDefault="003E668C" w:rsidP="006C7BC9">
      <w:pPr>
        <w:spacing w:line="240" w:lineRule="auto"/>
        <w:jc w:val="center"/>
        <w:rPr>
          <w:color w:val="auto"/>
          <w:sz w:val="6"/>
          <w:szCs w:val="6"/>
        </w:rPr>
      </w:pPr>
    </w:p>
    <w:p w14:paraId="0236B075" w14:textId="77777777" w:rsidR="00C07A29" w:rsidRPr="003E668C" w:rsidRDefault="00B17E03" w:rsidP="006C7BC9">
      <w:pPr>
        <w:spacing w:line="240" w:lineRule="auto"/>
        <w:jc w:val="center"/>
        <w:rPr>
          <w:rStyle w:val="Hyperlink"/>
          <w:color w:val="auto"/>
          <w:sz w:val="20"/>
          <w:szCs w:val="20"/>
          <w:u w:val="none"/>
        </w:rPr>
      </w:pPr>
      <w:hyperlink r:id="rId9" w:history="1">
        <w:r w:rsidR="00C07A29" w:rsidRPr="003E668C">
          <w:rPr>
            <w:rStyle w:val="Hyperlink"/>
            <w:color w:val="auto"/>
            <w:sz w:val="20"/>
            <w:szCs w:val="20"/>
            <w:u w:val="none"/>
          </w:rPr>
          <w:t>www.silbersalz-festival.com</w:t>
        </w:r>
      </w:hyperlink>
    </w:p>
    <w:p w14:paraId="6EBD0FFD" w14:textId="77777777" w:rsidR="00C07A29" w:rsidRPr="001D2369" w:rsidRDefault="00C07A29" w:rsidP="006C7BC9">
      <w:pPr>
        <w:spacing w:line="240" w:lineRule="auto"/>
        <w:jc w:val="center"/>
        <w:rPr>
          <w:sz w:val="6"/>
          <w:szCs w:val="6"/>
        </w:rPr>
      </w:pPr>
    </w:p>
    <w:p w14:paraId="071C2371" w14:textId="33385F49" w:rsidR="00C07A29" w:rsidRPr="006C7BC9" w:rsidRDefault="003E668C" w:rsidP="006C7BC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Zum Abschluss des ersten </w:t>
      </w:r>
      <w:r w:rsidR="00C07A29" w:rsidRPr="006C7BC9">
        <w:rPr>
          <w:sz w:val="20"/>
          <w:szCs w:val="20"/>
        </w:rPr>
        <w:t>Konferenztag</w:t>
      </w:r>
      <w:r>
        <w:rPr>
          <w:sz w:val="20"/>
          <w:szCs w:val="20"/>
        </w:rPr>
        <w:t>es (30.</w:t>
      </w:r>
      <w:r w:rsidR="001D2369">
        <w:rPr>
          <w:sz w:val="20"/>
          <w:szCs w:val="20"/>
        </w:rPr>
        <w:t xml:space="preserve">Juni </w:t>
      </w:r>
      <w:r>
        <w:rPr>
          <w:sz w:val="20"/>
          <w:szCs w:val="20"/>
        </w:rPr>
        <w:t>2018),</w:t>
      </w:r>
      <w:r w:rsidR="00C07A29" w:rsidRPr="006C7BC9">
        <w:rPr>
          <w:sz w:val="20"/>
          <w:szCs w:val="20"/>
        </w:rPr>
        <w:t xml:space="preserve"> laden wir Sie </w:t>
      </w:r>
      <w:r>
        <w:rPr>
          <w:sz w:val="20"/>
          <w:szCs w:val="20"/>
        </w:rPr>
        <w:t>ganz herzlich zum E</w:t>
      </w:r>
      <w:r w:rsidR="00C07A29" w:rsidRPr="006C7BC9">
        <w:rPr>
          <w:sz w:val="20"/>
          <w:szCs w:val="20"/>
        </w:rPr>
        <w:t xml:space="preserve">xklusiven Networking Event ein, um </w:t>
      </w:r>
      <w:r>
        <w:rPr>
          <w:sz w:val="20"/>
          <w:szCs w:val="20"/>
        </w:rPr>
        <w:t>neue Kontakte zu knüpfen und bereits bestehende zu vertiefen.</w:t>
      </w:r>
    </w:p>
    <w:p w14:paraId="661B40A3" w14:textId="77777777" w:rsidR="00C07A29" w:rsidRPr="006C7BC9" w:rsidRDefault="00C07A29" w:rsidP="006C7BC9">
      <w:pPr>
        <w:spacing w:line="240" w:lineRule="auto"/>
        <w:rPr>
          <w:sz w:val="20"/>
          <w:szCs w:val="20"/>
        </w:rPr>
      </w:pPr>
    </w:p>
    <w:p w14:paraId="716D6A04" w14:textId="607EF1F0" w:rsidR="00335EF5" w:rsidRDefault="00197858" w:rsidP="003E668C">
      <w:pPr>
        <w:spacing w:line="240" w:lineRule="auto"/>
        <w:rPr>
          <w:sz w:val="20"/>
          <w:szCs w:val="20"/>
        </w:rPr>
      </w:pPr>
      <w:r w:rsidRPr="00197858">
        <w:rPr>
          <w:sz w:val="20"/>
          <w:szCs w:val="20"/>
        </w:rPr>
        <w:t xml:space="preserve">Diese Einladung ist personengebunden und nicht übertragbar. </w:t>
      </w:r>
      <w:r w:rsidR="003E668C">
        <w:rPr>
          <w:sz w:val="20"/>
          <w:szCs w:val="20"/>
        </w:rPr>
        <w:t>Sie beinhaltet die freie Akkreditierung zur Konferenz</w:t>
      </w:r>
      <w:r w:rsidR="001D2369">
        <w:rPr>
          <w:sz w:val="20"/>
          <w:szCs w:val="20"/>
        </w:rPr>
        <w:t xml:space="preserve"> und allen SILBERSALZ Festival-Angeboten. </w:t>
      </w:r>
      <w:r w:rsidR="00F05377">
        <w:rPr>
          <w:sz w:val="20"/>
          <w:szCs w:val="20"/>
        </w:rPr>
        <w:t xml:space="preserve">Die Konferenzsprache </w:t>
      </w:r>
      <w:r w:rsidR="00335EF5">
        <w:rPr>
          <w:sz w:val="20"/>
          <w:szCs w:val="20"/>
        </w:rPr>
        <w:t xml:space="preserve">ist Englisch. </w:t>
      </w:r>
    </w:p>
    <w:p w14:paraId="5DD3DA72" w14:textId="0D890DCC" w:rsidR="003E668C" w:rsidRPr="001D2369" w:rsidRDefault="003E668C" w:rsidP="003E668C">
      <w:p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Bitte bestätigen Sie ihre Teilnahme </w:t>
      </w:r>
      <w:r w:rsidRPr="001D2369">
        <w:rPr>
          <w:b/>
          <w:sz w:val="20"/>
          <w:szCs w:val="20"/>
        </w:rPr>
        <w:t>bis 04. Juni 2018</w:t>
      </w:r>
      <w:r>
        <w:rPr>
          <w:sz w:val="20"/>
          <w:szCs w:val="20"/>
        </w:rPr>
        <w:t xml:space="preserve"> an </w:t>
      </w:r>
      <w:r w:rsidRPr="001D2369">
        <w:rPr>
          <w:b/>
          <w:sz w:val="20"/>
          <w:szCs w:val="20"/>
        </w:rPr>
        <w:t xml:space="preserve">Bettina Hanisch unter: </w:t>
      </w:r>
      <w:hyperlink r:id="rId10" w:history="1">
        <w:r w:rsidRPr="001D2369">
          <w:rPr>
            <w:rStyle w:val="Hyperlink"/>
            <w:b/>
            <w:color w:val="auto"/>
            <w:sz w:val="20"/>
            <w:szCs w:val="20"/>
            <w:u w:val="none"/>
          </w:rPr>
          <w:t>ticket@silbersalz-festival.com</w:t>
        </w:r>
      </w:hyperlink>
    </w:p>
    <w:p w14:paraId="5D885C99" w14:textId="17B03452" w:rsidR="00C07A29" w:rsidRPr="006C7BC9" w:rsidRDefault="00C07A29" w:rsidP="006C7BC9">
      <w:pPr>
        <w:spacing w:line="240" w:lineRule="auto"/>
        <w:rPr>
          <w:sz w:val="20"/>
          <w:szCs w:val="20"/>
        </w:rPr>
      </w:pPr>
    </w:p>
    <w:p w14:paraId="1D67C6AB" w14:textId="62393F7A" w:rsidR="00C07A29" w:rsidRPr="006C7BC9" w:rsidRDefault="003E668C" w:rsidP="006C7BC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Ich freue mich, Sie bei SILBERSALZ begrüßen zu können.</w:t>
      </w:r>
    </w:p>
    <w:p w14:paraId="4FA369D2" w14:textId="5A0340D3" w:rsidR="00C07A29" w:rsidRPr="006C7BC9" w:rsidRDefault="00C07A29" w:rsidP="006C7BC9">
      <w:pPr>
        <w:spacing w:line="240" w:lineRule="auto"/>
        <w:rPr>
          <w:sz w:val="20"/>
          <w:szCs w:val="20"/>
        </w:rPr>
      </w:pPr>
      <w:r w:rsidRPr="006C7BC9">
        <w:rPr>
          <w:sz w:val="20"/>
          <w:szCs w:val="20"/>
        </w:rPr>
        <w:t xml:space="preserve">Mit freundlichen Grüßen, </w:t>
      </w:r>
    </w:p>
    <w:p w14:paraId="4B1F6BBD" w14:textId="5384FA13" w:rsidR="00C07A29" w:rsidRPr="006C7BC9" w:rsidRDefault="00C07A29" w:rsidP="006C7BC9">
      <w:pPr>
        <w:spacing w:line="240" w:lineRule="auto"/>
        <w:rPr>
          <w:sz w:val="20"/>
          <w:szCs w:val="20"/>
        </w:rPr>
      </w:pPr>
      <w:r w:rsidRPr="006C7BC9">
        <w:rPr>
          <w:noProof/>
          <w:sz w:val="20"/>
          <w:szCs w:val="20"/>
          <w:lang w:eastAsia="de-DE"/>
        </w:rPr>
        <w:drawing>
          <wp:inline distT="0" distB="0" distL="0" distR="0" wp14:anchorId="5503B730" wp14:editId="28DD6E11">
            <wp:extent cx="1568450" cy="607102"/>
            <wp:effectExtent l="0" t="0" r="0" b="0"/>
            <wp:docPr id="1" name="Grafik 1" descr="C:\Users\Irina\AppData\Local\Temp\Unterschrift-DonatavonPerfall_Bl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AppData\Local\Temp\Unterschrift-DonatavonPerfall_Blau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2" cy="6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D718E" w14:textId="77777777" w:rsidR="00C07A29" w:rsidRPr="006C7BC9" w:rsidRDefault="00C07A29" w:rsidP="006C7BC9">
      <w:pPr>
        <w:spacing w:line="240" w:lineRule="auto"/>
        <w:rPr>
          <w:sz w:val="20"/>
          <w:szCs w:val="20"/>
        </w:rPr>
      </w:pPr>
      <w:r w:rsidRPr="006C7BC9">
        <w:rPr>
          <w:sz w:val="20"/>
          <w:szCs w:val="20"/>
        </w:rPr>
        <w:t xml:space="preserve">Donata von Perfall </w:t>
      </w:r>
    </w:p>
    <w:p w14:paraId="704A3F6E" w14:textId="77777777" w:rsidR="00C07A29" w:rsidRPr="006C7BC9" w:rsidRDefault="00C07A29" w:rsidP="006C7BC9">
      <w:pPr>
        <w:spacing w:line="240" w:lineRule="auto"/>
        <w:rPr>
          <w:sz w:val="20"/>
          <w:szCs w:val="20"/>
          <w:lang w:val="en-US"/>
        </w:rPr>
      </w:pPr>
      <w:r w:rsidRPr="006C7BC9">
        <w:rPr>
          <w:sz w:val="20"/>
          <w:szCs w:val="20"/>
          <w:lang w:val="en-US"/>
        </w:rPr>
        <w:t>Direktorin</w:t>
      </w:r>
    </w:p>
    <w:p w14:paraId="7ED9CC4A" w14:textId="16148F16" w:rsidR="00F27703" w:rsidRPr="001D2369" w:rsidRDefault="00C07A29" w:rsidP="001D2369">
      <w:pPr>
        <w:spacing w:line="240" w:lineRule="auto"/>
        <w:rPr>
          <w:sz w:val="20"/>
          <w:szCs w:val="20"/>
          <w:lang w:val="en-US"/>
        </w:rPr>
      </w:pPr>
      <w:r w:rsidRPr="006C7BC9">
        <w:rPr>
          <w:sz w:val="20"/>
          <w:szCs w:val="20"/>
          <w:lang w:val="en-US"/>
        </w:rPr>
        <w:t>Documentary Campus e.V.</w:t>
      </w:r>
      <w:r>
        <w:rPr>
          <w:rFonts w:ascii="Helvetica" w:hAnsi="Helvetica" w:cs="Arial"/>
          <w:noProof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 wp14:anchorId="047F29A6" wp14:editId="41294CA7">
                <wp:simplePos x="0" y="0"/>
                <wp:positionH relativeFrom="column">
                  <wp:posOffset>3951605</wp:posOffset>
                </wp:positionH>
                <wp:positionV relativeFrom="page">
                  <wp:posOffset>2505710</wp:posOffset>
                </wp:positionV>
                <wp:extent cx="2057400" cy="342900"/>
                <wp:effectExtent l="0" t="635" r="1905" b="0"/>
                <wp:wrapNone/>
                <wp:docPr id="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A0973" w14:textId="77777777" w:rsidR="00F04CBF" w:rsidRPr="00361024" w:rsidRDefault="00F04CBF" w:rsidP="00F27703">
                            <w:pPr>
                              <w:jc w:val="right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47F29A6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311.15pt;margin-top:197.3pt;width:16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" o:allowoverlap="f" filled="f" stroked="f">
                <v:textbox inset=",7.2pt,,7.2pt">
                  <w:txbxContent>
                    <w:p w14:paraId="0EAA0973" w14:textId="77777777" w:rsidR="00F04CBF" w:rsidRPr="00361024" w:rsidRDefault="00F04CBF" w:rsidP="00F27703">
                      <w:pPr>
                        <w:jc w:val="right"/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F27703" w:rsidRPr="001D2369" w:rsidSect="00F844DE">
      <w:headerReference w:type="default" r:id="rId12"/>
      <w:headerReference w:type="first" r:id="rId13"/>
      <w:pgSz w:w="11900" w:h="16840"/>
      <w:pgMar w:top="2778" w:right="1304" w:bottom="851" w:left="1304" w:header="56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53658" w14:textId="77777777" w:rsidR="004F1D65" w:rsidRDefault="004F1D65">
      <w:pPr>
        <w:spacing w:line="240" w:lineRule="auto"/>
      </w:pPr>
      <w:r>
        <w:separator/>
      </w:r>
    </w:p>
  </w:endnote>
  <w:endnote w:type="continuationSeparator" w:id="0">
    <w:p w14:paraId="59A4DB04" w14:textId="77777777" w:rsidR="004F1D65" w:rsidRDefault="004F1D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52563" w14:textId="77777777" w:rsidR="004F1D65" w:rsidRDefault="004F1D65">
      <w:pPr>
        <w:spacing w:line="240" w:lineRule="auto"/>
      </w:pPr>
      <w:r>
        <w:separator/>
      </w:r>
    </w:p>
  </w:footnote>
  <w:footnote w:type="continuationSeparator" w:id="0">
    <w:p w14:paraId="536DA9C9" w14:textId="77777777" w:rsidR="004F1D65" w:rsidRDefault="004F1D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31E8F" w14:textId="77777777" w:rsidR="00F04CBF" w:rsidRDefault="00F04CBF">
    <w:pPr>
      <w:pStyle w:val="Kopfzeile"/>
    </w:pPr>
    <w:r w:rsidRPr="00887ACA">
      <w:rPr>
        <w:noProof/>
        <w:lang w:eastAsia="de-DE"/>
      </w:rPr>
      <w:drawing>
        <wp:anchor distT="0" distB="0" distL="114300" distR="114300" simplePos="0" relativeHeight="251661312" behindDoc="0" locked="1" layoutInCell="1" allowOverlap="0" wp14:anchorId="76C5DC48" wp14:editId="1FA0A773">
          <wp:simplePos x="0" y="0"/>
          <wp:positionH relativeFrom="column">
            <wp:posOffset>-828040</wp:posOffset>
          </wp:positionH>
          <wp:positionV relativeFrom="page">
            <wp:posOffset>0</wp:posOffset>
          </wp:positionV>
          <wp:extent cx="7559748" cy="2169042"/>
          <wp:effectExtent l="0" t="0" r="0" b="0"/>
          <wp:wrapNone/>
          <wp:docPr id="3" name="Bild 3" descr="kopf2t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2te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748" cy="21690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13E66" w14:textId="77777777" w:rsidR="00F04CBF" w:rsidRDefault="00F04CBF">
    <w:pPr>
      <w:pStyle w:val="Kopfzeile"/>
    </w:pPr>
    <w:r w:rsidRPr="00886967">
      <w:rPr>
        <w:noProof/>
        <w:lang w:eastAsia="de-DE"/>
      </w:rPr>
      <w:drawing>
        <wp:anchor distT="0" distB="0" distL="114300" distR="114300" simplePos="0" relativeHeight="251660288" behindDoc="0" locked="1" layoutInCell="1" allowOverlap="0" wp14:anchorId="7144B2D4" wp14:editId="223A534C">
          <wp:simplePos x="0" y="0"/>
          <wp:positionH relativeFrom="column">
            <wp:posOffset>-828040</wp:posOffset>
          </wp:positionH>
          <wp:positionV relativeFrom="page">
            <wp:posOffset>6985</wp:posOffset>
          </wp:positionV>
          <wp:extent cx="7559675" cy="2051685"/>
          <wp:effectExtent l="0" t="0" r="0" b="0"/>
          <wp:wrapNone/>
          <wp:docPr id="4" name="Bild 4" descr="kopfneu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neu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2051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25048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D3435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F0459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C740B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F5EBF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2AE4D5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96ECC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4448C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DEE39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C02B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9CEC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DAC3B11"/>
    <w:multiLevelType w:val="hybridMultilevel"/>
    <w:tmpl w:val="520C27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55238D"/>
    <w:multiLevelType w:val="hybridMultilevel"/>
    <w:tmpl w:val="6038C9F8"/>
    <w:lvl w:ilvl="0" w:tplc="09B819F0">
      <w:numFmt w:val="bullet"/>
      <w:lvlText w:val="-"/>
      <w:lvlJc w:val="left"/>
      <w:pPr>
        <w:ind w:left="720" w:hanging="360"/>
      </w:pPr>
      <w:rPr>
        <w:rFonts w:ascii="Avenir Book" w:eastAsia="Courier" w:hAnsi="Avenir Book" w:cs="Courie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AD1405"/>
    <w:multiLevelType w:val="hybridMultilevel"/>
    <w:tmpl w:val="74F67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03"/>
    <w:rsid w:val="00080FCD"/>
    <w:rsid w:val="000D67C5"/>
    <w:rsid w:val="000E546F"/>
    <w:rsid w:val="00197858"/>
    <w:rsid w:val="001D2369"/>
    <w:rsid w:val="001D3D4E"/>
    <w:rsid w:val="00207FB7"/>
    <w:rsid w:val="00335EF5"/>
    <w:rsid w:val="003A678D"/>
    <w:rsid w:val="003E668C"/>
    <w:rsid w:val="004028A8"/>
    <w:rsid w:val="00412FA7"/>
    <w:rsid w:val="004F1D65"/>
    <w:rsid w:val="00523A2B"/>
    <w:rsid w:val="00553B7C"/>
    <w:rsid w:val="005A2BA7"/>
    <w:rsid w:val="005D31C9"/>
    <w:rsid w:val="00623D0F"/>
    <w:rsid w:val="00640D1E"/>
    <w:rsid w:val="00697544"/>
    <w:rsid w:val="006C7BC9"/>
    <w:rsid w:val="006D0F8F"/>
    <w:rsid w:val="006D6F6C"/>
    <w:rsid w:val="00705034"/>
    <w:rsid w:val="00715FE7"/>
    <w:rsid w:val="00834815"/>
    <w:rsid w:val="008D72DA"/>
    <w:rsid w:val="009B2D7D"/>
    <w:rsid w:val="00A93FD8"/>
    <w:rsid w:val="00AE269A"/>
    <w:rsid w:val="00B17E03"/>
    <w:rsid w:val="00C05A49"/>
    <w:rsid w:val="00C07A29"/>
    <w:rsid w:val="00C74F50"/>
    <w:rsid w:val="00CA709C"/>
    <w:rsid w:val="00EE2A9D"/>
    <w:rsid w:val="00F04CBF"/>
    <w:rsid w:val="00F05377"/>
    <w:rsid w:val="00F27703"/>
    <w:rsid w:val="00F63681"/>
    <w:rsid w:val="00F844DE"/>
    <w:rsid w:val="00F84D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335DC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34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Standard">
    <w:name w:val="Normal"/>
    <w:rsid w:val="00F27703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venir Book" w:eastAsia="Courier" w:hAnsi="Avenir Book" w:cs="Courier"/>
      <w:color w:val="000000"/>
      <w:u w:color="000000"/>
      <w:bdr w:val="n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CE580C"/>
  </w:style>
  <w:style w:type="paragraph" w:styleId="Sprechblasentext">
    <w:name w:val="Balloon Text"/>
    <w:basedOn w:val="Standard"/>
    <w:semiHidden/>
    <w:rsid w:val="00AE1FDD"/>
    <w:rPr>
      <w:rFonts w:ascii="Lucida Grande" w:hAnsi="Lucida Grande"/>
      <w:sz w:val="18"/>
      <w:szCs w:val="18"/>
    </w:rPr>
  </w:style>
  <w:style w:type="character" w:customStyle="1" w:styleId="lauftext">
    <w:name w:val="lauftext"/>
    <w:basedOn w:val="Absatz-Standardschriftart"/>
    <w:rsid w:val="007934EC"/>
    <w:rPr>
      <w:rFonts w:ascii="Garamond" w:hAnsi="Garamond"/>
      <w:color w:val="000000"/>
      <w:spacing w:val="0"/>
      <w:kern w:val="0"/>
      <w:position w:val="0"/>
      <w:sz w:val="20"/>
      <w:u w:val="none"/>
    </w:rPr>
  </w:style>
  <w:style w:type="paragraph" w:styleId="Kopfzeile">
    <w:name w:val="header"/>
    <w:basedOn w:val="Standard"/>
    <w:link w:val="KopfzeileZchn"/>
    <w:uiPriority w:val="99"/>
    <w:unhideWhenUsed/>
    <w:rsid w:val="002F11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11B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F11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11B3"/>
    <w:rPr>
      <w:sz w:val="24"/>
      <w:szCs w:val="24"/>
    </w:rPr>
  </w:style>
  <w:style w:type="paragraph" w:styleId="Listenabsatz">
    <w:name w:val="List Paragraph"/>
    <w:basedOn w:val="Standard"/>
    <w:uiPriority w:val="34"/>
    <w:rsid w:val="00F2770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07A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34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Standard">
    <w:name w:val="Normal"/>
    <w:rsid w:val="00F27703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</w:pPr>
    <w:rPr>
      <w:rFonts w:ascii="Avenir Book" w:eastAsia="Courier" w:hAnsi="Avenir Book" w:cs="Courier"/>
      <w:color w:val="000000"/>
      <w:u w:color="000000"/>
      <w:bdr w:val="n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CE580C"/>
  </w:style>
  <w:style w:type="paragraph" w:styleId="Sprechblasentext">
    <w:name w:val="Balloon Text"/>
    <w:basedOn w:val="Standard"/>
    <w:semiHidden/>
    <w:rsid w:val="00AE1FDD"/>
    <w:rPr>
      <w:rFonts w:ascii="Lucida Grande" w:hAnsi="Lucida Grande"/>
      <w:sz w:val="18"/>
      <w:szCs w:val="18"/>
    </w:rPr>
  </w:style>
  <w:style w:type="character" w:customStyle="1" w:styleId="lauftext">
    <w:name w:val="lauftext"/>
    <w:basedOn w:val="Absatz-Standardschriftart"/>
    <w:rsid w:val="007934EC"/>
    <w:rPr>
      <w:rFonts w:ascii="Garamond" w:hAnsi="Garamond"/>
      <w:color w:val="000000"/>
      <w:spacing w:val="0"/>
      <w:kern w:val="0"/>
      <w:position w:val="0"/>
      <w:sz w:val="20"/>
      <w:u w:val="none"/>
    </w:rPr>
  </w:style>
  <w:style w:type="paragraph" w:styleId="Kopfzeile">
    <w:name w:val="header"/>
    <w:basedOn w:val="Standard"/>
    <w:link w:val="KopfzeileZchn"/>
    <w:uiPriority w:val="99"/>
    <w:unhideWhenUsed/>
    <w:rsid w:val="002F11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11B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F11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11B3"/>
    <w:rPr>
      <w:sz w:val="24"/>
      <w:szCs w:val="24"/>
    </w:rPr>
  </w:style>
  <w:style w:type="paragraph" w:styleId="Listenabsatz">
    <w:name w:val="List Paragraph"/>
    <w:basedOn w:val="Standard"/>
    <w:uiPriority w:val="34"/>
    <w:rsid w:val="00F2770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07A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icket@silbersalz-festiva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ilbersalz-festiva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FBDC20-7C36-4B64-9D7B-6F310C59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OLIVA.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Kock</dc:creator>
  <cp:lastModifiedBy>Katrin Rehschuh</cp:lastModifiedBy>
  <cp:revision>2</cp:revision>
  <cp:lastPrinted>2018-05-16T16:19:00Z</cp:lastPrinted>
  <dcterms:created xsi:type="dcterms:W3CDTF">2018-05-30T10:01:00Z</dcterms:created>
  <dcterms:modified xsi:type="dcterms:W3CDTF">2018-05-30T10:01:00Z</dcterms:modified>
</cp:coreProperties>
</file>