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B5" w:rsidRDefault="00CA36D8">
      <w:pPr>
        <w:rPr>
          <w:lang w:val="en-US"/>
        </w:rPr>
      </w:pPr>
      <w:r>
        <w:rPr>
          <w:b/>
          <w:sz w:val="28"/>
          <w:lang w:val="en-US"/>
        </w:rPr>
        <w:t xml:space="preserve">The </w:t>
      </w:r>
      <w:r w:rsidR="00F52DC3">
        <w:rPr>
          <w:b/>
          <w:sz w:val="28"/>
          <w:lang w:val="en-US"/>
        </w:rPr>
        <w:t>European BEE course</w:t>
      </w:r>
      <w:r w:rsidR="00E44A86">
        <w:rPr>
          <w:b/>
          <w:sz w:val="28"/>
          <w:lang w:val="en-US"/>
        </w:rPr>
        <w:t xml:space="preserve"> – 2018</w:t>
      </w:r>
      <w:r w:rsidR="008463AC">
        <w:rPr>
          <w:b/>
          <w:sz w:val="28"/>
          <w:lang w:val="en-US"/>
        </w:rPr>
        <w:t xml:space="preserve"> edition</w:t>
      </w:r>
    </w:p>
    <w:p w:rsidR="00F52DC3" w:rsidRPr="00A549B5" w:rsidRDefault="00F52DC3" w:rsidP="00F52DC3">
      <w:pPr>
        <w:pBdr>
          <w:top w:val="single" w:sz="4" w:space="1" w:color="auto"/>
          <w:left w:val="single" w:sz="4" w:space="4" w:color="auto"/>
          <w:bottom w:val="single" w:sz="4" w:space="1" w:color="auto"/>
          <w:right w:val="single" w:sz="4" w:space="4" w:color="auto"/>
        </w:pBdr>
        <w:rPr>
          <w:b/>
          <w:lang w:val="en-US"/>
        </w:rPr>
      </w:pPr>
      <w:r>
        <w:rPr>
          <w:b/>
          <w:lang w:val="en-US"/>
        </w:rPr>
        <w:t>Framework</w:t>
      </w:r>
      <w:r w:rsidRPr="00A549B5">
        <w:rPr>
          <w:b/>
          <w:lang w:val="en-US"/>
        </w:rPr>
        <w:t>?</w:t>
      </w:r>
    </w:p>
    <w:p w:rsidR="00F52DC3" w:rsidRPr="00F52DC3" w:rsidRDefault="00F72489" w:rsidP="00F52DC3">
      <w:pPr>
        <w:rPr>
          <w:lang w:val="en-US"/>
        </w:rPr>
      </w:pPr>
      <w:r>
        <w:rPr>
          <w:lang w:val="en-US"/>
        </w:rPr>
        <w:t>Cost project Super-B:</w:t>
      </w:r>
      <w:r w:rsidR="00CE7C59">
        <w:rPr>
          <w:lang w:val="en-US"/>
        </w:rPr>
        <w:t xml:space="preserve"> </w:t>
      </w:r>
      <w:hyperlink r:id="rId6" w:tgtFrame="_blank" w:history="1">
        <w:r w:rsidR="00F52DC3" w:rsidRPr="008463AC">
          <w:rPr>
            <w:lang w:val="en-US"/>
          </w:rPr>
          <w:t>http://superb-project.eu/</w:t>
        </w:r>
      </w:hyperlink>
      <w:r w:rsidR="00F52DC3" w:rsidRPr="008463AC">
        <w:rPr>
          <w:lang w:val="en-US"/>
        </w:rPr>
        <w:t> </w:t>
      </w:r>
      <w:r w:rsidR="00F52DC3" w:rsidRPr="00F72489">
        <w:rPr>
          <w:lang w:val="en-US"/>
        </w:rPr>
        <w:t> </w:t>
      </w:r>
    </w:p>
    <w:p w:rsidR="00F72489" w:rsidRPr="00F72489" w:rsidRDefault="00F72489" w:rsidP="00F72489">
      <w:pPr>
        <w:rPr>
          <w:lang w:val="en-US"/>
        </w:rPr>
      </w:pPr>
      <w:r w:rsidRPr="00F72489">
        <w:rPr>
          <w:lang w:val="en-US"/>
        </w:rPr>
        <w:t xml:space="preserve">SUPER-B is a </w:t>
      </w:r>
      <w:hyperlink r:id="rId7" w:history="1">
        <w:r w:rsidRPr="00F72489">
          <w:rPr>
            <w:lang w:val="en-US"/>
          </w:rPr>
          <w:t>COST Action</w:t>
        </w:r>
      </w:hyperlink>
      <w:r w:rsidRPr="00F72489">
        <w:rPr>
          <w:lang w:val="en-US"/>
        </w:rPr>
        <w:t xml:space="preserve"> that will bring together scientific and societal communities involved in the conservation and sustainable management of ecosystem services mediated by pollinators. &gt;70 of our crops need insects for optimal pollination; these include many fruits, nuts, oil crops, </w:t>
      </w:r>
      <w:r w:rsidR="004C5EE3" w:rsidRPr="00F72489">
        <w:rPr>
          <w:lang w:val="en-US"/>
        </w:rPr>
        <w:t>fibers</w:t>
      </w:r>
      <w:r w:rsidRPr="00F72489">
        <w:rPr>
          <w:lang w:val="en-US"/>
        </w:rPr>
        <w:t xml:space="preserve"> and vegetables with some producing no yield without insect pollination. The direct economic value of crop pollination by insects in the EU is &gt;14 billion euro annually. Moreover, &gt;80 of wild plant species benefit from animal pollinators for fruit and seed production, making pollination a key service for ecosystem and biodiversity maintenance.</w:t>
      </w:r>
    </w:p>
    <w:p w:rsidR="00F72489" w:rsidRPr="00F72489" w:rsidRDefault="00F72489" w:rsidP="00F72489">
      <w:pPr>
        <w:rPr>
          <w:lang w:val="en-US"/>
        </w:rPr>
      </w:pPr>
      <w:r w:rsidRPr="00F72489">
        <w:rPr>
          <w:lang w:val="en-US"/>
        </w:rPr>
        <w:t>SUPER-B will combine scientific evidence (existing and new knowledge) and social feedback for developing conservation strategies for pollinators. Specifically, the Action will (1) identify the role of insect pollination in agriculture and other ecosystems; (2) clarify best practices for mitigation of pollination loss, and (3) compare and contrast important drivers of pollinator loss (wild and managed species). SUPER-B will contribute towards maintaining natural ecosystems and achieving sustainable use of pollinators in agricultural production. Its results are relevant to all European countries and will be disseminated to a wide community of beneficiaries (scientists, farmers, beekeepers, industry, policy-makers, NGOs and the public).</w:t>
      </w:r>
    </w:p>
    <w:p w:rsidR="00F52DC3" w:rsidRPr="00F72489" w:rsidRDefault="00F52DC3" w:rsidP="00F52DC3"/>
    <w:p w:rsidR="00A549B5" w:rsidRPr="00A549B5" w:rsidRDefault="00A549B5" w:rsidP="003863B7">
      <w:pPr>
        <w:pBdr>
          <w:top w:val="single" w:sz="4" w:space="1" w:color="auto"/>
          <w:left w:val="single" w:sz="4" w:space="4" w:color="auto"/>
          <w:bottom w:val="single" w:sz="4" w:space="1" w:color="auto"/>
          <w:right w:val="single" w:sz="4" w:space="4" w:color="auto"/>
        </w:pBdr>
        <w:rPr>
          <w:b/>
          <w:lang w:val="en-US"/>
        </w:rPr>
      </w:pPr>
      <w:r w:rsidRPr="00A549B5">
        <w:rPr>
          <w:b/>
          <w:lang w:val="en-US"/>
        </w:rPr>
        <w:t>Aim?</w:t>
      </w:r>
    </w:p>
    <w:p w:rsidR="00CA36D8" w:rsidRDefault="00CA36D8" w:rsidP="00CA36D8">
      <w:pPr>
        <w:rPr>
          <w:lang w:val="en-US"/>
        </w:rPr>
      </w:pPr>
      <w:r>
        <w:rPr>
          <w:lang w:val="en-US"/>
        </w:rPr>
        <w:t>We aim (</w:t>
      </w:r>
      <w:proofErr w:type="spellStart"/>
      <w:r>
        <w:rPr>
          <w:lang w:val="en-US"/>
        </w:rPr>
        <w:t>i</w:t>
      </w:r>
      <w:proofErr w:type="spellEnd"/>
      <w:r>
        <w:rPr>
          <w:lang w:val="en-US"/>
        </w:rPr>
        <w:t>) to provide a global overview on the Systematics and the Ecology of European bees including the up-to-date methods; (ii) to train to recognize the morphology of the main European genera by using keys; (iii) to collect wild bees in the field with standard technics (net, pan trap, aspirator); (iv) to prepare a collection of pinned specimens.</w:t>
      </w:r>
    </w:p>
    <w:p w:rsidR="00CA36D8" w:rsidRDefault="00CA36D8" w:rsidP="00CA36D8">
      <w:pPr>
        <w:rPr>
          <w:lang w:val="en-US"/>
        </w:rPr>
      </w:pPr>
      <w:r w:rsidRPr="00CA36D8">
        <w:rPr>
          <w:lang w:val="en-US"/>
        </w:rPr>
        <w:t>THE BEE COURSE is designed primarily for botanists, conservation biologists, pollination ecologists, and other biologists whose research, training, or teaching responsibilities require a greater understanding of bee taxonomy</w:t>
      </w:r>
      <w:r w:rsidR="004C5EE3">
        <w:rPr>
          <w:lang w:val="en-US"/>
        </w:rPr>
        <w:t>,</w:t>
      </w:r>
      <w:r w:rsidR="006E7879">
        <w:rPr>
          <w:lang w:val="en-US"/>
        </w:rPr>
        <w:t xml:space="preserve"> diversity</w:t>
      </w:r>
      <w:r w:rsidR="004C5EE3">
        <w:rPr>
          <w:lang w:val="en-US"/>
        </w:rPr>
        <w:t xml:space="preserve"> and conservation</w:t>
      </w:r>
      <w:r w:rsidRPr="00CA36D8">
        <w:rPr>
          <w:lang w:val="en-US"/>
        </w:rPr>
        <w:t xml:space="preserve">. It emphasizes the classification and identification of more than </w:t>
      </w:r>
      <w:r>
        <w:rPr>
          <w:lang w:val="en-US"/>
        </w:rPr>
        <w:t>seventy</w:t>
      </w:r>
      <w:r w:rsidRPr="00CA36D8">
        <w:rPr>
          <w:lang w:val="en-US"/>
        </w:rPr>
        <w:t xml:space="preserve"> bee genera of </w:t>
      </w:r>
      <w:r>
        <w:rPr>
          <w:lang w:val="en-US"/>
        </w:rPr>
        <w:t>Europe</w:t>
      </w:r>
      <w:r w:rsidRPr="00CA36D8">
        <w:rPr>
          <w:lang w:val="en-US"/>
        </w:rPr>
        <w:t>, and the general information provided is applicable to the global bee fauna. Lectures include backgro</w:t>
      </w:r>
      <w:r>
        <w:rPr>
          <w:lang w:val="en-US"/>
        </w:rPr>
        <w:t>und information on the biology</w:t>
      </w:r>
      <w:r w:rsidRPr="00CA36D8">
        <w:rPr>
          <w:lang w:val="en-US"/>
        </w:rPr>
        <w:t xml:space="preserve"> of bees, their floral relationships, their importance in maintaining and/or improving floral diversity, inventory strategies, and the significance of </w:t>
      </w:r>
      <w:proofErr w:type="spellStart"/>
      <w:r w:rsidRPr="00CA36D8">
        <w:rPr>
          <w:lang w:val="en-US"/>
        </w:rPr>
        <w:t>oligolecty</w:t>
      </w:r>
      <w:proofErr w:type="spellEnd"/>
      <w:r w:rsidRPr="00CA36D8">
        <w:rPr>
          <w:lang w:val="en-US"/>
        </w:rPr>
        <w:t xml:space="preserve"> (i.e., taxonomic floral specialization). Field trips acquaint participants with collecting and sampling techniques; associated lab work provides instruction on specimen identification, preparation and labeling.</w:t>
      </w:r>
    </w:p>
    <w:p w:rsidR="00CA36D8" w:rsidRDefault="00CA36D8" w:rsidP="00CA36D8">
      <w:pPr>
        <w:rPr>
          <w:lang w:val="en-US"/>
        </w:rPr>
      </w:pPr>
    </w:p>
    <w:p w:rsidR="00A549B5" w:rsidRPr="00F52DC3" w:rsidRDefault="00A549B5" w:rsidP="003863B7">
      <w:pPr>
        <w:pBdr>
          <w:top w:val="single" w:sz="4" w:space="1" w:color="auto"/>
          <w:left w:val="single" w:sz="4" w:space="4" w:color="auto"/>
          <w:bottom w:val="single" w:sz="4" w:space="1" w:color="auto"/>
          <w:right w:val="single" w:sz="4" w:space="4" w:color="auto"/>
        </w:pBdr>
        <w:rPr>
          <w:b/>
          <w:lang w:val="en-US"/>
        </w:rPr>
      </w:pPr>
      <w:r w:rsidRPr="00F52DC3">
        <w:rPr>
          <w:b/>
          <w:lang w:val="en-US"/>
        </w:rPr>
        <w:t>Where?</w:t>
      </w:r>
    </w:p>
    <w:p w:rsidR="006E7879" w:rsidRDefault="00E44A86" w:rsidP="00F52DC3">
      <w:pPr>
        <w:spacing w:after="240"/>
        <w:rPr>
          <w:lang w:val="en-US"/>
        </w:rPr>
      </w:pPr>
      <w:r>
        <w:rPr>
          <w:lang w:val="en-US"/>
        </w:rPr>
        <w:t>Malta</w:t>
      </w:r>
      <w:r w:rsidR="00F52DC3">
        <w:rPr>
          <w:lang w:val="en-US"/>
        </w:rPr>
        <w:t>,</w:t>
      </w:r>
      <w:r>
        <w:rPr>
          <w:lang w:val="en-US"/>
        </w:rPr>
        <w:t xml:space="preserve"> Close to Valetta, at the university MCAST (</w:t>
      </w:r>
      <w:hyperlink r:id="rId8" w:history="1">
        <w:r w:rsidR="0000798B" w:rsidRPr="00176225">
          <w:rPr>
            <w:rStyle w:val="Hyperlink"/>
            <w:lang w:val="en-US"/>
          </w:rPr>
          <w:t>http://www.mcast.edu.mt/</w:t>
        </w:r>
      </w:hyperlink>
      <w:r>
        <w:rPr>
          <w:lang w:val="en-US"/>
        </w:rPr>
        <w:t>)</w:t>
      </w:r>
    </w:p>
    <w:p w:rsidR="0000798B" w:rsidRDefault="0000798B" w:rsidP="00F52DC3">
      <w:pPr>
        <w:spacing w:after="240"/>
        <w:rPr>
          <w:lang w:val="en-US"/>
        </w:rPr>
      </w:pPr>
      <w:r>
        <w:rPr>
          <w:lang w:val="en-US"/>
        </w:rPr>
        <w:t xml:space="preserve">Have a look on our last experience in Cyprus on our </w:t>
      </w:r>
      <w:proofErr w:type="spellStart"/>
      <w:r>
        <w:rPr>
          <w:lang w:val="en-US"/>
        </w:rPr>
        <w:t>facebook</w:t>
      </w:r>
      <w:proofErr w:type="spellEnd"/>
      <w:r>
        <w:rPr>
          <w:lang w:val="en-US"/>
        </w:rPr>
        <w:t xml:space="preserve"> page: </w:t>
      </w:r>
      <w:hyperlink r:id="rId9" w:history="1">
        <w:r w:rsidRPr="00176225">
          <w:rPr>
            <w:rStyle w:val="Hyperlink"/>
            <w:lang w:val="en-US"/>
          </w:rPr>
          <w:t>https://www.facebook.com/EuropeanBeeCourse/</w:t>
        </w:r>
      </w:hyperlink>
    </w:p>
    <w:p w:rsidR="0000798B" w:rsidRDefault="0000798B" w:rsidP="00F52DC3">
      <w:pPr>
        <w:spacing w:after="240"/>
        <w:rPr>
          <w:lang w:val="en-US"/>
        </w:rPr>
      </w:pPr>
      <w:bookmarkStart w:id="0" w:name="_GoBack"/>
      <w:bookmarkEnd w:id="0"/>
    </w:p>
    <w:p w:rsidR="009E2B02" w:rsidRPr="00B01DA8" w:rsidRDefault="009E2B02" w:rsidP="003863B7">
      <w:pPr>
        <w:pBdr>
          <w:top w:val="single" w:sz="4" w:space="1" w:color="auto"/>
          <w:left w:val="single" w:sz="4" w:space="4" w:color="auto"/>
          <w:bottom w:val="single" w:sz="4" w:space="1" w:color="auto"/>
          <w:right w:val="single" w:sz="4" w:space="4" w:color="auto"/>
        </w:pBdr>
        <w:rPr>
          <w:b/>
          <w:lang w:val="en-US"/>
        </w:rPr>
      </w:pPr>
      <w:r w:rsidRPr="00B01DA8">
        <w:rPr>
          <w:b/>
          <w:lang w:val="en-US"/>
        </w:rPr>
        <w:lastRenderedPageBreak/>
        <w:t>Budget?</w:t>
      </w:r>
    </w:p>
    <w:p w:rsidR="009E2B02" w:rsidRDefault="002E2969" w:rsidP="009E2B02">
      <w:pPr>
        <w:rPr>
          <w:lang w:val="en-US"/>
        </w:rPr>
      </w:pPr>
      <w:r>
        <w:rPr>
          <w:lang w:val="en-US"/>
        </w:rPr>
        <w:t>Super-B budget covers the invitation of the trainers and material. Applicants have to pay for their flights, accommodation</w:t>
      </w:r>
      <w:r w:rsidR="006E7879">
        <w:rPr>
          <w:lang w:val="en-US"/>
        </w:rPr>
        <w:t xml:space="preserve"> </w:t>
      </w:r>
      <w:r>
        <w:rPr>
          <w:lang w:val="en-US"/>
        </w:rPr>
        <w:t>and meals</w:t>
      </w:r>
      <w:r w:rsidR="006E7879">
        <w:rPr>
          <w:lang w:val="en-US"/>
        </w:rPr>
        <w:t xml:space="preserve"> (</w:t>
      </w:r>
      <w:r w:rsidR="00F031A7">
        <w:rPr>
          <w:lang w:val="en-US"/>
        </w:rPr>
        <w:t>~250</w:t>
      </w:r>
      <w:r w:rsidR="00FF15F8">
        <w:rPr>
          <w:lang w:val="en-US"/>
        </w:rPr>
        <w:t xml:space="preserve"> euros)</w:t>
      </w:r>
      <w:r>
        <w:rPr>
          <w:lang w:val="en-US"/>
        </w:rPr>
        <w:t>. However Super-B budget</w:t>
      </w:r>
      <w:r w:rsidR="006E7879">
        <w:rPr>
          <w:lang w:val="en-US"/>
        </w:rPr>
        <w:t xml:space="preserve"> will pay back a part of this cost depending on the budget available.</w:t>
      </w:r>
      <w:r w:rsidR="00E44A86">
        <w:rPr>
          <w:lang w:val="en-US"/>
        </w:rPr>
        <w:t xml:space="preserve"> Based on previous edition, we can say that Super-B cover all the cost of the trainers.</w:t>
      </w:r>
    </w:p>
    <w:p w:rsidR="002E2969" w:rsidRPr="00B01DA8" w:rsidRDefault="002E2969" w:rsidP="009E2B02">
      <w:pPr>
        <w:rPr>
          <w:lang w:val="en-US"/>
        </w:rPr>
      </w:pPr>
    </w:p>
    <w:p w:rsidR="00160DBF" w:rsidRPr="00F52DC3" w:rsidRDefault="00A549B5" w:rsidP="003863B7">
      <w:pPr>
        <w:pBdr>
          <w:top w:val="single" w:sz="4" w:space="1" w:color="auto"/>
          <w:left w:val="single" w:sz="4" w:space="4" w:color="auto"/>
          <w:bottom w:val="single" w:sz="4" w:space="1" w:color="auto"/>
          <w:right w:val="single" w:sz="4" w:space="4" w:color="auto"/>
        </w:pBdr>
        <w:rPr>
          <w:b/>
          <w:lang w:val="en-US"/>
        </w:rPr>
      </w:pPr>
      <w:r w:rsidRPr="00F52DC3">
        <w:rPr>
          <w:b/>
          <w:lang w:val="en-US"/>
        </w:rPr>
        <w:t>When?</w:t>
      </w:r>
    </w:p>
    <w:p w:rsidR="00A549B5" w:rsidRDefault="007E444C">
      <w:pPr>
        <w:rPr>
          <w:lang w:val="en-US"/>
        </w:rPr>
      </w:pPr>
      <w:r>
        <w:rPr>
          <w:lang w:val="en-US"/>
        </w:rPr>
        <w:t>Arrival</w:t>
      </w:r>
      <w:r w:rsidR="009D3CE1">
        <w:rPr>
          <w:lang w:val="en-US"/>
        </w:rPr>
        <w:t xml:space="preserve">, evening </w:t>
      </w:r>
      <w:r w:rsidR="00E44A86">
        <w:rPr>
          <w:lang w:val="en-US"/>
        </w:rPr>
        <w:t>4</w:t>
      </w:r>
      <w:r w:rsidR="00A549B5" w:rsidRPr="00A549B5">
        <w:rPr>
          <w:vertAlign w:val="superscript"/>
          <w:lang w:val="en-US"/>
        </w:rPr>
        <w:t>th</w:t>
      </w:r>
      <w:r>
        <w:rPr>
          <w:lang w:val="en-US"/>
        </w:rPr>
        <w:t xml:space="preserve">of </w:t>
      </w:r>
      <w:r w:rsidR="006E7879">
        <w:rPr>
          <w:lang w:val="en-US"/>
        </w:rPr>
        <w:t>March 2017</w:t>
      </w:r>
      <w:r w:rsidR="009D3CE1">
        <w:rPr>
          <w:lang w:val="en-US"/>
        </w:rPr>
        <w:t>;</w:t>
      </w:r>
      <w:r>
        <w:rPr>
          <w:lang w:val="en-US"/>
        </w:rPr>
        <w:t xml:space="preserve"> departure </w:t>
      </w:r>
      <w:r w:rsidR="009D3CE1">
        <w:rPr>
          <w:lang w:val="en-US"/>
        </w:rPr>
        <w:t xml:space="preserve">evening </w:t>
      </w:r>
      <w:r w:rsidR="00E44A86">
        <w:rPr>
          <w:lang w:val="en-US"/>
        </w:rPr>
        <w:t>9</w:t>
      </w:r>
      <w:r w:rsidR="00A549B5" w:rsidRPr="00A549B5">
        <w:rPr>
          <w:vertAlign w:val="superscript"/>
          <w:lang w:val="en-US"/>
        </w:rPr>
        <w:t>th</w:t>
      </w:r>
      <w:r w:rsidR="00A549B5">
        <w:rPr>
          <w:lang w:val="en-US"/>
        </w:rPr>
        <w:t xml:space="preserve"> of </w:t>
      </w:r>
      <w:r w:rsidR="006E7879">
        <w:rPr>
          <w:lang w:val="en-US"/>
        </w:rPr>
        <w:t>March</w:t>
      </w:r>
    </w:p>
    <w:p w:rsidR="00A549B5" w:rsidRDefault="00A549B5">
      <w:pPr>
        <w:rPr>
          <w:lang w:val="en-US"/>
        </w:rPr>
      </w:pPr>
    </w:p>
    <w:p w:rsidR="007D08D2" w:rsidRPr="007D08D2" w:rsidRDefault="007D08D2" w:rsidP="003863B7">
      <w:pPr>
        <w:pBdr>
          <w:top w:val="single" w:sz="4" w:space="1" w:color="auto"/>
          <w:left w:val="single" w:sz="4" w:space="4" w:color="auto"/>
          <w:bottom w:val="single" w:sz="4" w:space="1" w:color="auto"/>
          <w:right w:val="single" w:sz="4" w:space="4" w:color="auto"/>
        </w:pBdr>
        <w:rPr>
          <w:b/>
          <w:lang w:val="en-US"/>
        </w:rPr>
      </w:pPr>
      <w:r>
        <w:rPr>
          <w:b/>
          <w:lang w:val="en-US"/>
        </w:rPr>
        <w:t>Who</w:t>
      </w:r>
      <w:r w:rsidRPr="007D08D2">
        <w:rPr>
          <w:b/>
          <w:lang w:val="en-US"/>
        </w:rPr>
        <w:t>?</w:t>
      </w:r>
    </w:p>
    <w:p w:rsidR="00F52DC3" w:rsidRPr="003770AB" w:rsidRDefault="00F52DC3" w:rsidP="00F52DC3">
      <w:pPr>
        <w:rPr>
          <w:lang w:val="en-US"/>
        </w:rPr>
      </w:pPr>
      <w:r w:rsidRPr="003770AB">
        <w:rPr>
          <w:lang w:val="en-US"/>
        </w:rPr>
        <w:t>Co-</w:t>
      </w:r>
      <w:proofErr w:type="spellStart"/>
      <w:r w:rsidRPr="003770AB">
        <w:rPr>
          <w:lang w:val="en-US"/>
        </w:rPr>
        <w:t>organised</w:t>
      </w:r>
      <w:proofErr w:type="spellEnd"/>
      <w:r w:rsidRPr="003770AB">
        <w:rPr>
          <w:lang w:val="en-US"/>
        </w:rPr>
        <w:t xml:space="preserve"> by the University </w:t>
      </w:r>
      <w:r>
        <w:rPr>
          <w:lang w:val="en-US"/>
        </w:rPr>
        <w:t xml:space="preserve">of Mons (Denis </w:t>
      </w:r>
      <w:proofErr w:type="spellStart"/>
      <w:r>
        <w:rPr>
          <w:lang w:val="en-US"/>
        </w:rPr>
        <w:t>Michez</w:t>
      </w:r>
      <w:proofErr w:type="spellEnd"/>
      <w:r>
        <w:rPr>
          <w:lang w:val="en-US"/>
        </w:rPr>
        <w:t xml:space="preserve">) and </w:t>
      </w:r>
      <w:r w:rsidR="00E44A86">
        <w:rPr>
          <w:lang w:val="en-US"/>
        </w:rPr>
        <w:t>MCAST</w:t>
      </w:r>
      <w:r w:rsidR="006E7879">
        <w:rPr>
          <w:lang w:val="en-US"/>
        </w:rPr>
        <w:t xml:space="preserve"> </w:t>
      </w:r>
      <w:r>
        <w:rPr>
          <w:lang w:val="en-US"/>
        </w:rPr>
        <w:t>(</w:t>
      </w:r>
      <w:r w:rsidR="00E44A86">
        <w:rPr>
          <w:lang w:val="en-US"/>
        </w:rPr>
        <w:t xml:space="preserve">Mario </w:t>
      </w:r>
      <w:proofErr w:type="spellStart"/>
      <w:r w:rsidR="00E44A86">
        <w:rPr>
          <w:lang w:val="en-US"/>
        </w:rPr>
        <w:t>Balzan</w:t>
      </w:r>
      <w:proofErr w:type="spellEnd"/>
      <w:r>
        <w:rPr>
          <w:lang w:val="en-US"/>
        </w:rPr>
        <w:t>).</w:t>
      </w:r>
    </w:p>
    <w:p w:rsidR="007D08D2" w:rsidRDefault="006E7879" w:rsidP="007D08D2">
      <w:pPr>
        <w:rPr>
          <w:lang w:val="en-US"/>
        </w:rPr>
      </w:pPr>
      <w:r>
        <w:rPr>
          <w:lang w:val="en-US"/>
        </w:rPr>
        <w:t>4</w:t>
      </w:r>
      <w:r w:rsidR="007D08D2">
        <w:rPr>
          <w:lang w:val="en-US"/>
        </w:rPr>
        <w:t xml:space="preserve"> supervisors: Denis </w:t>
      </w:r>
      <w:proofErr w:type="spellStart"/>
      <w:r w:rsidR="007D08D2">
        <w:rPr>
          <w:lang w:val="en-US"/>
        </w:rPr>
        <w:t>Michez</w:t>
      </w:r>
      <w:proofErr w:type="spellEnd"/>
      <w:r w:rsidR="00F52DC3">
        <w:rPr>
          <w:lang w:val="en-US"/>
        </w:rPr>
        <w:t xml:space="preserve"> (</w:t>
      </w:r>
      <w:proofErr w:type="spellStart"/>
      <w:r w:rsidR="00F52DC3">
        <w:rPr>
          <w:lang w:val="en-US"/>
        </w:rPr>
        <w:t>UMons</w:t>
      </w:r>
      <w:proofErr w:type="spellEnd"/>
      <w:r w:rsidR="00F52DC3">
        <w:rPr>
          <w:lang w:val="en-US"/>
        </w:rPr>
        <w:t>, Belgium)</w:t>
      </w:r>
      <w:r w:rsidR="007D08D2">
        <w:rPr>
          <w:lang w:val="en-US"/>
        </w:rPr>
        <w:t xml:space="preserve">, </w:t>
      </w:r>
      <w:r w:rsidR="00F52DC3">
        <w:rPr>
          <w:lang w:val="en-US"/>
        </w:rPr>
        <w:t xml:space="preserve">Nicolas </w:t>
      </w:r>
      <w:proofErr w:type="spellStart"/>
      <w:r w:rsidR="00F52DC3">
        <w:rPr>
          <w:lang w:val="en-US"/>
        </w:rPr>
        <w:t>Vereecken</w:t>
      </w:r>
      <w:proofErr w:type="spellEnd"/>
      <w:r w:rsidR="00F52DC3">
        <w:rPr>
          <w:lang w:val="en-US"/>
        </w:rPr>
        <w:t xml:space="preserve"> (ULB, Belgium), </w:t>
      </w:r>
      <w:r w:rsidR="007D08D2">
        <w:rPr>
          <w:lang w:val="en-US"/>
        </w:rPr>
        <w:t>Stuart Roberts</w:t>
      </w:r>
      <w:r w:rsidR="004C5EE3">
        <w:rPr>
          <w:lang w:val="en-US"/>
        </w:rPr>
        <w:t xml:space="preserve"> (BWARS, UK) and</w:t>
      </w:r>
      <w:r w:rsidR="00E44A86">
        <w:rPr>
          <w:lang w:val="en-US"/>
        </w:rPr>
        <w:t xml:space="preserve"> </w:t>
      </w:r>
      <w:proofErr w:type="spellStart"/>
      <w:r w:rsidR="00B34D50">
        <w:rPr>
          <w:lang w:val="en-US"/>
        </w:rPr>
        <w:t>Achik</w:t>
      </w:r>
      <w:proofErr w:type="spellEnd"/>
      <w:r w:rsidR="00B34D50">
        <w:rPr>
          <w:lang w:val="en-US"/>
        </w:rPr>
        <w:t xml:space="preserve"> </w:t>
      </w:r>
      <w:proofErr w:type="spellStart"/>
      <w:r w:rsidR="00B34D50">
        <w:rPr>
          <w:lang w:val="en-US"/>
        </w:rPr>
        <w:t>Dorchin</w:t>
      </w:r>
      <w:proofErr w:type="spellEnd"/>
      <w:r w:rsidR="00113DA0">
        <w:rPr>
          <w:lang w:val="en-US"/>
        </w:rPr>
        <w:t xml:space="preserve"> (</w:t>
      </w:r>
      <w:r w:rsidR="00F8101A" w:rsidRPr="00F8101A">
        <w:rPr>
          <w:lang w:val="en-US"/>
        </w:rPr>
        <w:t>Hebrew University of Jerusalem</w:t>
      </w:r>
      <w:r w:rsidR="00113DA0">
        <w:rPr>
          <w:lang w:val="en-US"/>
        </w:rPr>
        <w:t xml:space="preserve">, </w:t>
      </w:r>
      <w:r w:rsidR="002C5DA0">
        <w:rPr>
          <w:lang w:val="en-US"/>
        </w:rPr>
        <w:t>Israel</w:t>
      </w:r>
      <w:r w:rsidR="00113DA0">
        <w:rPr>
          <w:lang w:val="en-US"/>
        </w:rPr>
        <w:t>)</w:t>
      </w:r>
    </w:p>
    <w:p w:rsidR="007D08D2" w:rsidRDefault="007E444C" w:rsidP="007D08D2">
      <w:pPr>
        <w:rPr>
          <w:lang w:val="en-US"/>
        </w:rPr>
      </w:pPr>
      <w:r>
        <w:rPr>
          <w:lang w:val="en-US"/>
        </w:rPr>
        <w:t>15 students</w:t>
      </w:r>
      <w:r w:rsidR="00113DA0">
        <w:rPr>
          <w:lang w:val="en-US"/>
        </w:rPr>
        <w:t xml:space="preserve">, </w:t>
      </w:r>
      <w:proofErr w:type="spellStart"/>
      <w:r w:rsidR="00113DA0">
        <w:rPr>
          <w:lang w:val="en-US"/>
        </w:rPr>
        <w:t>Ph</w:t>
      </w:r>
      <w:proofErr w:type="spellEnd"/>
      <w:r w:rsidR="00113DA0">
        <w:rPr>
          <w:lang w:val="en-US"/>
        </w:rPr>
        <w:t>-D</w:t>
      </w:r>
      <w:r w:rsidR="002C5DA0">
        <w:rPr>
          <w:lang w:val="en-US"/>
        </w:rPr>
        <w:t xml:space="preserve"> and</w:t>
      </w:r>
      <w:r w:rsidR="00113DA0">
        <w:rPr>
          <w:lang w:val="en-US"/>
        </w:rPr>
        <w:t xml:space="preserve"> postdoc will have priority but undergraduate student can apply </w:t>
      </w:r>
    </w:p>
    <w:p w:rsidR="007D08D2" w:rsidRDefault="007D08D2" w:rsidP="007D08D2">
      <w:pPr>
        <w:rPr>
          <w:lang w:val="en-US"/>
        </w:rPr>
      </w:pPr>
    </w:p>
    <w:p w:rsidR="00A549B5" w:rsidRPr="00A549B5" w:rsidRDefault="00A549B5" w:rsidP="007E444C">
      <w:pPr>
        <w:pBdr>
          <w:top w:val="single" w:sz="4" w:space="1" w:color="auto"/>
          <w:left w:val="single" w:sz="4" w:space="4" w:color="auto"/>
          <w:bottom w:val="single" w:sz="4" w:space="1" w:color="auto"/>
          <w:right w:val="single" w:sz="4" w:space="4" w:color="auto"/>
        </w:pBdr>
        <w:rPr>
          <w:b/>
          <w:lang w:val="en-US"/>
        </w:rPr>
      </w:pPr>
      <w:r>
        <w:rPr>
          <w:b/>
          <w:lang w:val="en-US"/>
        </w:rPr>
        <w:t>Program</w:t>
      </w:r>
      <w:r w:rsidRPr="00A549B5">
        <w:rPr>
          <w:b/>
          <w:lang w:val="en-US"/>
        </w:rPr>
        <w:t>?</w:t>
      </w:r>
    </w:p>
    <w:p w:rsidR="00E5454A" w:rsidRDefault="008404D4">
      <w:pPr>
        <w:rPr>
          <w:lang w:val="en-US"/>
        </w:rPr>
      </w:pPr>
      <w:r>
        <w:rPr>
          <w:lang w:val="en-US"/>
        </w:rPr>
        <w:t xml:space="preserve">This is a provisional program. </w:t>
      </w:r>
      <w:r w:rsidR="00E5454A">
        <w:rPr>
          <w:lang w:val="en-US"/>
        </w:rPr>
        <w:t>We will provide detailed program to each participant before the Bee Course</w:t>
      </w:r>
      <w:r>
        <w:rPr>
          <w:lang w:val="en-US"/>
        </w:rPr>
        <w:t>.</w:t>
      </w:r>
    </w:p>
    <w:p w:rsidR="00A549B5" w:rsidRPr="00A549B5" w:rsidRDefault="003A45CD">
      <w:pPr>
        <w:rPr>
          <w:u w:val="single"/>
          <w:lang w:val="en-US"/>
        </w:rPr>
      </w:pPr>
      <w:r>
        <w:rPr>
          <w:u w:val="single"/>
          <w:lang w:val="en-US"/>
        </w:rPr>
        <w:t>4</w:t>
      </w:r>
      <w:r w:rsidR="00A549B5" w:rsidRPr="00A549B5">
        <w:rPr>
          <w:u w:val="single"/>
          <w:vertAlign w:val="superscript"/>
          <w:lang w:val="en-US"/>
        </w:rPr>
        <w:t>th</w:t>
      </w:r>
      <w:r w:rsidR="002C5DA0">
        <w:rPr>
          <w:u w:val="single"/>
          <w:lang w:val="en-US"/>
        </w:rPr>
        <w:t xml:space="preserve"> of March</w:t>
      </w:r>
      <w:r w:rsidR="00A549B5" w:rsidRPr="00A549B5">
        <w:rPr>
          <w:u w:val="single"/>
          <w:lang w:val="en-US"/>
        </w:rPr>
        <w:t xml:space="preserve"> from 6pm</w:t>
      </w:r>
    </w:p>
    <w:p w:rsidR="00A549B5" w:rsidRDefault="00A549B5">
      <w:pPr>
        <w:rPr>
          <w:lang w:val="en-US"/>
        </w:rPr>
      </w:pPr>
      <w:r w:rsidRPr="00A549B5">
        <w:rPr>
          <w:lang w:val="en-US"/>
        </w:rPr>
        <w:t>Arrival</w:t>
      </w:r>
      <w:r>
        <w:rPr>
          <w:lang w:val="en-US"/>
        </w:rPr>
        <w:t xml:space="preserve">, </w:t>
      </w:r>
      <w:r w:rsidR="002C5DA0">
        <w:rPr>
          <w:lang w:val="en-US"/>
        </w:rPr>
        <w:t>regular buses</w:t>
      </w:r>
      <w:r w:rsidR="003A45CD">
        <w:rPr>
          <w:lang w:val="en-US"/>
        </w:rPr>
        <w:t xml:space="preserve"> or taxi (20 euros)</w:t>
      </w:r>
      <w:r w:rsidR="002C5DA0">
        <w:rPr>
          <w:lang w:val="en-US"/>
        </w:rPr>
        <w:t xml:space="preserve"> from the airport of </w:t>
      </w:r>
      <w:r w:rsidR="003A45CD">
        <w:rPr>
          <w:lang w:val="en-US"/>
        </w:rPr>
        <w:t>Valetta</w:t>
      </w:r>
      <w:r w:rsidR="002C5DA0">
        <w:rPr>
          <w:lang w:val="en-US"/>
        </w:rPr>
        <w:t xml:space="preserve"> </w:t>
      </w:r>
      <w:r w:rsidR="003A45CD">
        <w:rPr>
          <w:lang w:val="en-US"/>
        </w:rPr>
        <w:t>to the hotel</w:t>
      </w:r>
    </w:p>
    <w:p w:rsidR="00A549B5" w:rsidRPr="00A549B5" w:rsidRDefault="003A45CD">
      <w:pPr>
        <w:rPr>
          <w:u w:val="single"/>
          <w:lang w:val="en-US"/>
        </w:rPr>
      </w:pPr>
      <w:r>
        <w:rPr>
          <w:u w:val="single"/>
          <w:lang w:val="en-US"/>
        </w:rPr>
        <w:t>5</w:t>
      </w:r>
      <w:r w:rsidR="00A549B5" w:rsidRPr="00A549B5">
        <w:rPr>
          <w:u w:val="single"/>
          <w:vertAlign w:val="superscript"/>
          <w:lang w:val="en-US"/>
        </w:rPr>
        <w:t>th</w:t>
      </w:r>
      <w:r w:rsidR="00A549B5" w:rsidRPr="00A549B5">
        <w:rPr>
          <w:u w:val="single"/>
          <w:lang w:val="en-US"/>
        </w:rPr>
        <w:t xml:space="preserve"> of </w:t>
      </w:r>
      <w:r w:rsidR="002C5DA0">
        <w:rPr>
          <w:u w:val="single"/>
          <w:lang w:val="en-US"/>
        </w:rPr>
        <w:t>March</w:t>
      </w:r>
    </w:p>
    <w:p w:rsidR="003A45CD" w:rsidRDefault="003A45CD" w:rsidP="003A45CD">
      <w:pPr>
        <w:rPr>
          <w:lang w:val="en-US"/>
        </w:rPr>
      </w:pPr>
      <w:r>
        <w:rPr>
          <w:lang w:val="en-US"/>
        </w:rPr>
        <w:t xml:space="preserve">9h00: Welcome and presentation of the organization and the goal. Denis </w:t>
      </w:r>
      <w:proofErr w:type="spellStart"/>
      <w:r>
        <w:rPr>
          <w:lang w:val="en-US"/>
        </w:rPr>
        <w:t>Michez</w:t>
      </w:r>
      <w:proofErr w:type="spellEnd"/>
    </w:p>
    <w:p w:rsidR="003A45CD" w:rsidRDefault="003A45CD" w:rsidP="003A45CD">
      <w:pPr>
        <w:rPr>
          <w:lang w:val="en-US"/>
        </w:rPr>
      </w:pPr>
      <w:r>
        <w:rPr>
          <w:lang w:val="en-US"/>
        </w:rPr>
        <w:t>9h30: Presentation of the trainees. 10mins presentation each student (+ questions).</w:t>
      </w:r>
    </w:p>
    <w:p w:rsidR="003A45CD" w:rsidRDefault="003A45CD" w:rsidP="003A45CD">
      <w:pPr>
        <w:rPr>
          <w:lang w:val="en-US"/>
        </w:rPr>
      </w:pPr>
      <w:r>
        <w:rPr>
          <w:lang w:val="en-US"/>
        </w:rPr>
        <w:t>12h00: Lunch</w:t>
      </w:r>
    </w:p>
    <w:p w:rsidR="003A45CD" w:rsidRDefault="003A45CD" w:rsidP="003A45CD">
      <w:pPr>
        <w:rPr>
          <w:lang w:val="en-US"/>
        </w:rPr>
      </w:pPr>
      <w:r>
        <w:rPr>
          <w:lang w:val="en-US"/>
        </w:rPr>
        <w:t xml:space="preserve">13h00 – 13h30: Systematics and diversity of European bees. Denis </w:t>
      </w:r>
      <w:proofErr w:type="spellStart"/>
      <w:r>
        <w:rPr>
          <w:lang w:val="en-US"/>
        </w:rPr>
        <w:t>Michez</w:t>
      </w:r>
      <w:proofErr w:type="spellEnd"/>
    </w:p>
    <w:p w:rsidR="003A45CD" w:rsidRDefault="003A45CD" w:rsidP="003A45CD">
      <w:pPr>
        <w:rPr>
          <w:lang w:val="en-US"/>
        </w:rPr>
      </w:pPr>
      <w:r>
        <w:rPr>
          <w:lang w:val="en-US"/>
        </w:rPr>
        <w:t>13h30 – 14h00: How to recognize a bee? Lecture + study of pinned specimens. All trainers</w:t>
      </w:r>
    </w:p>
    <w:p w:rsidR="003A45CD" w:rsidRDefault="003A45CD" w:rsidP="003A45CD">
      <w:pPr>
        <w:rPr>
          <w:lang w:val="en-US"/>
        </w:rPr>
      </w:pPr>
      <w:r>
        <w:rPr>
          <w:lang w:val="en-US"/>
        </w:rPr>
        <w:t>14h00 – 16h00: How to recognize bee genera? Short tongued bees. Lecture + study of pinned specimens. All trainers</w:t>
      </w:r>
    </w:p>
    <w:p w:rsidR="003A45CD" w:rsidRDefault="003A45CD" w:rsidP="003A45CD">
      <w:pPr>
        <w:rPr>
          <w:lang w:val="en-US"/>
        </w:rPr>
      </w:pPr>
      <w:r>
        <w:rPr>
          <w:lang w:val="en-US"/>
        </w:rPr>
        <w:t>16h00 – 16h15: Break</w:t>
      </w:r>
    </w:p>
    <w:p w:rsidR="003A45CD" w:rsidRDefault="003A45CD" w:rsidP="003A45CD">
      <w:pPr>
        <w:rPr>
          <w:lang w:val="en-US"/>
        </w:rPr>
      </w:pPr>
      <w:r>
        <w:rPr>
          <w:lang w:val="en-US"/>
        </w:rPr>
        <w:t>16h15 – 18h15: How to recognize bee genera? Long tongued bees. Lectures + study of pinned specimens. All trainers</w:t>
      </w:r>
    </w:p>
    <w:p w:rsidR="003A45CD" w:rsidRDefault="003A45CD" w:rsidP="003A45CD">
      <w:pPr>
        <w:rPr>
          <w:lang w:val="en-US"/>
        </w:rPr>
      </w:pPr>
      <w:r>
        <w:rPr>
          <w:lang w:val="en-US"/>
        </w:rPr>
        <w:t xml:space="preserve">18h15-19h00: Bees of Malta. Mario </w:t>
      </w:r>
      <w:proofErr w:type="spellStart"/>
      <w:r>
        <w:rPr>
          <w:lang w:val="en-US"/>
        </w:rPr>
        <w:t>Balzan</w:t>
      </w:r>
      <w:proofErr w:type="spellEnd"/>
    </w:p>
    <w:p w:rsidR="003A45CD" w:rsidRDefault="003A45CD" w:rsidP="003A45CD">
      <w:pPr>
        <w:rPr>
          <w:lang w:val="en-US"/>
        </w:rPr>
      </w:pPr>
      <w:r>
        <w:rPr>
          <w:lang w:val="en-US"/>
        </w:rPr>
        <w:t>19h00: Dinner</w:t>
      </w:r>
    </w:p>
    <w:p w:rsidR="00A549B5" w:rsidRPr="00A549B5" w:rsidRDefault="003A45CD" w:rsidP="00A549B5">
      <w:pPr>
        <w:rPr>
          <w:u w:val="single"/>
          <w:lang w:val="en-US"/>
        </w:rPr>
      </w:pPr>
      <w:r>
        <w:rPr>
          <w:u w:val="single"/>
          <w:lang w:val="en-US"/>
        </w:rPr>
        <w:lastRenderedPageBreak/>
        <w:t>6</w:t>
      </w:r>
      <w:r w:rsidR="00A549B5" w:rsidRPr="00A549B5">
        <w:rPr>
          <w:u w:val="single"/>
          <w:vertAlign w:val="superscript"/>
          <w:lang w:val="en-US"/>
        </w:rPr>
        <w:t>th</w:t>
      </w:r>
      <w:r w:rsidR="00A549B5" w:rsidRPr="00A549B5">
        <w:rPr>
          <w:u w:val="single"/>
          <w:lang w:val="en-US"/>
        </w:rPr>
        <w:t xml:space="preserve"> of </w:t>
      </w:r>
      <w:r w:rsidR="002C5DA0">
        <w:rPr>
          <w:u w:val="single"/>
          <w:lang w:val="en-US"/>
        </w:rPr>
        <w:t>March</w:t>
      </w:r>
    </w:p>
    <w:p w:rsidR="008404D4" w:rsidRDefault="008404D4" w:rsidP="008404D4">
      <w:pPr>
        <w:rPr>
          <w:lang w:val="en-US"/>
        </w:rPr>
      </w:pPr>
      <w:r>
        <w:rPr>
          <w:lang w:val="en-US"/>
        </w:rPr>
        <w:t xml:space="preserve">09h00 – 10h00: How to collect, sample and prepare specimens of bees? </w:t>
      </w:r>
      <w:proofErr w:type="spellStart"/>
      <w:r>
        <w:rPr>
          <w:lang w:val="en-US"/>
        </w:rPr>
        <w:t>Achik</w:t>
      </w:r>
      <w:proofErr w:type="spellEnd"/>
      <w:r>
        <w:rPr>
          <w:lang w:val="en-US"/>
        </w:rPr>
        <w:t xml:space="preserve"> </w:t>
      </w:r>
      <w:proofErr w:type="spellStart"/>
      <w:r>
        <w:rPr>
          <w:lang w:val="en-US"/>
        </w:rPr>
        <w:t>Dorchin</w:t>
      </w:r>
      <w:proofErr w:type="spellEnd"/>
      <w:r>
        <w:rPr>
          <w:lang w:val="en-US"/>
        </w:rPr>
        <w:t xml:space="preserve">, Stuart Roberts &amp; Nicolas </w:t>
      </w:r>
      <w:proofErr w:type="spellStart"/>
      <w:r>
        <w:rPr>
          <w:lang w:val="en-US"/>
        </w:rPr>
        <w:t>Vereecken</w:t>
      </w:r>
      <w:proofErr w:type="spellEnd"/>
      <w:r>
        <w:rPr>
          <w:lang w:val="en-US"/>
        </w:rPr>
        <w:t>.</w:t>
      </w:r>
    </w:p>
    <w:p w:rsidR="008404D4" w:rsidRDefault="008404D4" w:rsidP="008404D4">
      <w:pPr>
        <w:rPr>
          <w:lang w:val="en-US"/>
        </w:rPr>
      </w:pPr>
      <w:r>
        <w:rPr>
          <w:lang w:val="en-US"/>
        </w:rPr>
        <w:t>10h15: Departure for field trip.</w:t>
      </w:r>
    </w:p>
    <w:p w:rsidR="008404D4" w:rsidRDefault="008404D4" w:rsidP="008404D4">
      <w:pPr>
        <w:rPr>
          <w:lang w:val="en-US"/>
        </w:rPr>
      </w:pPr>
      <w:r>
        <w:rPr>
          <w:lang w:val="en-US"/>
        </w:rPr>
        <w:t>12h00: Lunch in the field.</w:t>
      </w:r>
    </w:p>
    <w:p w:rsidR="008404D4" w:rsidRDefault="008404D4" w:rsidP="008404D4">
      <w:pPr>
        <w:rPr>
          <w:lang w:val="en-US"/>
        </w:rPr>
      </w:pPr>
      <w:r>
        <w:rPr>
          <w:lang w:val="en-US"/>
        </w:rPr>
        <w:t>15h00-18h45: Back to the lab. Preparation of the collected specimens and determination</w:t>
      </w:r>
    </w:p>
    <w:p w:rsidR="008404D4" w:rsidRDefault="008404D4" w:rsidP="008404D4">
      <w:pPr>
        <w:rPr>
          <w:lang w:val="en-US"/>
        </w:rPr>
      </w:pPr>
      <w:r>
        <w:rPr>
          <w:lang w:val="en-US"/>
        </w:rPr>
        <w:t>19h00: Dinner</w:t>
      </w:r>
    </w:p>
    <w:p w:rsidR="00A549B5" w:rsidRDefault="00A549B5">
      <w:pPr>
        <w:rPr>
          <w:lang w:val="en-US"/>
        </w:rPr>
      </w:pPr>
    </w:p>
    <w:p w:rsidR="00A549B5" w:rsidRPr="00A549B5" w:rsidRDefault="003A45CD" w:rsidP="00A549B5">
      <w:pPr>
        <w:rPr>
          <w:u w:val="single"/>
          <w:lang w:val="en-US"/>
        </w:rPr>
      </w:pPr>
      <w:r>
        <w:rPr>
          <w:u w:val="single"/>
          <w:lang w:val="en-US"/>
        </w:rPr>
        <w:t>7</w:t>
      </w:r>
      <w:r w:rsidR="00A549B5" w:rsidRPr="00A549B5">
        <w:rPr>
          <w:u w:val="single"/>
          <w:vertAlign w:val="superscript"/>
          <w:lang w:val="en-US"/>
        </w:rPr>
        <w:t>th</w:t>
      </w:r>
      <w:r w:rsidR="004C5EE3">
        <w:rPr>
          <w:u w:val="single"/>
          <w:lang w:val="en-US"/>
        </w:rPr>
        <w:t xml:space="preserve"> of March</w:t>
      </w:r>
    </w:p>
    <w:p w:rsidR="008404D4" w:rsidRDefault="008404D4" w:rsidP="008404D4">
      <w:pPr>
        <w:rPr>
          <w:lang w:val="en-US"/>
        </w:rPr>
      </w:pPr>
      <w:r>
        <w:rPr>
          <w:lang w:val="en-US"/>
        </w:rPr>
        <w:t xml:space="preserve">09h00 – 11h00: Ecology and Economic importance of bees. Nicolas </w:t>
      </w:r>
      <w:proofErr w:type="spellStart"/>
      <w:r>
        <w:rPr>
          <w:lang w:val="en-US"/>
        </w:rPr>
        <w:t>Vereecken</w:t>
      </w:r>
      <w:proofErr w:type="spellEnd"/>
      <w:r>
        <w:rPr>
          <w:lang w:val="en-US"/>
        </w:rPr>
        <w:t xml:space="preserve"> &amp; </w:t>
      </w:r>
      <w:proofErr w:type="spellStart"/>
      <w:r>
        <w:rPr>
          <w:lang w:val="en-US"/>
        </w:rPr>
        <w:t>Achik</w:t>
      </w:r>
      <w:proofErr w:type="spellEnd"/>
      <w:r>
        <w:rPr>
          <w:lang w:val="en-US"/>
        </w:rPr>
        <w:t xml:space="preserve"> </w:t>
      </w:r>
      <w:proofErr w:type="spellStart"/>
      <w:r>
        <w:rPr>
          <w:lang w:val="en-US"/>
        </w:rPr>
        <w:t>Dorchin</w:t>
      </w:r>
      <w:proofErr w:type="spellEnd"/>
      <w:r>
        <w:rPr>
          <w:lang w:val="en-US"/>
        </w:rPr>
        <w:t>.</w:t>
      </w:r>
    </w:p>
    <w:p w:rsidR="008404D4" w:rsidRDefault="008404D4" w:rsidP="008404D4">
      <w:pPr>
        <w:rPr>
          <w:lang w:val="en-US"/>
        </w:rPr>
      </w:pPr>
      <w:r>
        <w:rPr>
          <w:lang w:val="en-US"/>
        </w:rPr>
        <w:t>11h00: departure for field trip.</w:t>
      </w:r>
    </w:p>
    <w:p w:rsidR="008404D4" w:rsidRDefault="008404D4" w:rsidP="008404D4">
      <w:pPr>
        <w:rPr>
          <w:lang w:val="en-US"/>
        </w:rPr>
      </w:pPr>
      <w:r>
        <w:rPr>
          <w:lang w:val="en-US"/>
        </w:rPr>
        <w:t>12h00: Lunch in the field.</w:t>
      </w:r>
    </w:p>
    <w:p w:rsidR="008404D4" w:rsidRDefault="008404D4" w:rsidP="008404D4">
      <w:pPr>
        <w:rPr>
          <w:lang w:val="en-US"/>
        </w:rPr>
      </w:pPr>
      <w:r>
        <w:rPr>
          <w:lang w:val="en-US"/>
        </w:rPr>
        <w:t>16h00-18h45: Back to the lab. Preparation of the collected specimens and determination</w:t>
      </w:r>
    </w:p>
    <w:p w:rsidR="008404D4" w:rsidRDefault="008404D4" w:rsidP="008404D4">
      <w:pPr>
        <w:rPr>
          <w:lang w:val="en-US"/>
        </w:rPr>
      </w:pPr>
      <w:r>
        <w:rPr>
          <w:lang w:val="en-US"/>
        </w:rPr>
        <w:t>19h00: Dinner</w:t>
      </w:r>
    </w:p>
    <w:p w:rsidR="00A549B5" w:rsidRDefault="00A549B5">
      <w:pPr>
        <w:rPr>
          <w:lang w:val="en-US"/>
        </w:rPr>
      </w:pPr>
    </w:p>
    <w:p w:rsidR="00A549B5" w:rsidRPr="00A549B5" w:rsidRDefault="003A45CD" w:rsidP="00A549B5">
      <w:pPr>
        <w:rPr>
          <w:u w:val="single"/>
          <w:lang w:val="en-US"/>
        </w:rPr>
      </w:pPr>
      <w:r>
        <w:rPr>
          <w:u w:val="single"/>
          <w:lang w:val="en-US"/>
        </w:rPr>
        <w:t>8</w:t>
      </w:r>
      <w:r w:rsidR="00A549B5" w:rsidRPr="00A549B5">
        <w:rPr>
          <w:u w:val="single"/>
          <w:vertAlign w:val="superscript"/>
          <w:lang w:val="en-US"/>
        </w:rPr>
        <w:t>th</w:t>
      </w:r>
      <w:r w:rsidR="004C5EE3">
        <w:rPr>
          <w:u w:val="single"/>
          <w:lang w:val="en-US"/>
        </w:rPr>
        <w:t xml:space="preserve"> of March</w:t>
      </w:r>
    </w:p>
    <w:p w:rsidR="008404D4" w:rsidRDefault="008404D4" w:rsidP="008404D4">
      <w:pPr>
        <w:rPr>
          <w:lang w:val="en-US"/>
        </w:rPr>
      </w:pPr>
      <w:r>
        <w:rPr>
          <w:lang w:val="en-US"/>
        </w:rPr>
        <w:t>9h00: Determination of the collected material</w:t>
      </w:r>
    </w:p>
    <w:p w:rsidR="008404D4" w:rsidRDefault="008404D4" w:rsidP="008404D4">
      <w:pPr>
        <w:rPr>
          <w:lang w:val="en-US"/>
        </w:rPr>
      </w:pPr>
      <w:r>
        <w:rPr>
          <w:lang w:val="en-US"/>
        </w:rPr>
        <w:t>12h00: Lunch</w:t>
      </w:r>
    </w:p>
    <w:p w:rsidR="008404D4" w:rsidRDefault="008404D4" w:rsidP="008404D4">
      <w:pPr>
        <w:rPr>
          <w:lang w:val="en-US"/>
        </w:rPr>
      </w:pPr>
      <w:r>
        <w:rPr>
          <w:lang w:val="en-US"/>
        </w:rPr>
        <w:t xml:space="preserve">13h00: Structure of bee community. Nicolas </w:t>
      </w:r>
      <w:proofErr w:type="spellStart"/>
      <w:r>
        <w:rPr>
          <w:lang w:val="en-US"/>
        </w:rPr>
        <w:t>Vereecken</w:t>
      </w:r>
      <w:proofErr w:type="spellEnd"/>
    </w:p>
    <w:p w:rsidR="008404D4" w:rsidRDefault="008404D4" w:rsidP="008404D4">
      <w:pPr>
        <w:rPr>
          <w:lang w:val="en-US"/>
        </w:rPr>
      </w:pPr>
      <w:r>
        <w:rPr>
          <w:lang w:val="en-US"/>
        </w:rPr>
        <w:t xml:space="preserve">14h00: Red List: from country to continent. Denis </w:t>
      </w:r>
      <w:proofErr w:type="spellStart"/>
      <w:r>
        <w:rPr>
          <w:lang w:val="en-US"/>
        </w:rPr>
        <w:t>Michez</w:t>
      </w:r>
      <w:proofErr w:type="spellEnd"/>
    </w:p>
    <w:p w:rsidR="008404D4" w:rsidRDefault="008404D4" w:rsidP="008404D4">
      <w:pPr>
        <w:rPr>
          <w:lang w:val="en-US"/>
        </w:rPr>
      </w:pPr>
      <w:r>
        <w:rPr>
          <w:lang w:val="en-US"/>
        </w:rPr>
        <w:t xml:space="preserve">15h00: Phylogeny and diversity and </w:t>
      </w:r>
      <w:proofErr w:type="spellStart"/>
      <w:r>
        <w:rPr>
          <w:lang w:val="en-US"/>
        </w:rPr>
        <w:t>Eucerine</w:t>
      </w:r>
      <w:proofErr w:type="spellEnd"/>
      <w:r>
        <w:rPr>
          <w:lang w:val="en-US"/>
        </w:rPr>
        <w:t xml:space="preserve"> bees. </w:t>
      </w:r>
      <w:proofErr w:type="spellStart"/>
      <w:r>
        <w:rPr>
          <w:lang w:val="en-US"/>
        </w:rPr>
        <w:t>Achik</w:t>
      </w:r>
      <w:proofErr w:type="spellEnd"/>
      <w:r>
        <w:rPr>
          <w:lang w:val="en-US"/>
        </w:rPr>
        <w:t xml:space="preserve"> </w:t>
      </w:r>
      <w:proofErr w:type="spellStart"/>
      <w:r>
        <w:rPr>
          <w:lang w:val="en-US"/>
        </w:rPr>
        <w:t>Dorchin</w:t>
      </w:r>
      <w:proofErr w:type="spellEnd"/>
    </w:p>
    <w:p w:rsidR="00A549B5" w:rsidRDefault="00A549B5">
      <w:pPr>
        <w:rPr>
          <w:lang w:val="en-US"/>
        </w:rPr>
      </w:pPr>
    </w:p>
    <w:p w:rsidR="002C5DA0" w:rsidRPr="00A549B5" w:rsidRDefault="003A45CD" w:rsidP="002C5DA0">
      <w:pPr>
        <w:rPr>
          <w:u w:val="single"/>
          <w:lang w:val="en-US"/>
        </w:rPr>
      </w:pPr>
      <w:r>
        <w:rPr>
          <w:u w:val="single"/>
          <w:lang w:val="en-US"/>
        </w:rPr>
        <w:t>9</w:t>
      </w:r>
      <w:r w:rsidR="002C5DA0" w:rsidRPr="00A549B5">
        <w:rPr>
          <w:u w:val="single"/>
          <w:vertAlign w:val="superscript"/>
          <w:lang w:val="en-US"/>
        </w:rPr>
        <w:t>th</w:t>
      </w:r>
      <w:r w:rsidR="004C5EE3">
        <w:rPr>
          <w:u w:val="single"/>
          <w:lang w:val="en-US"/>
        </w:rPr>
        <w:t xml:space="preserve"> of March</w:t>
      </w:r>
    </w:p>
    <w:p w:rsidR="002C5DA0" w:rsidRDefault="002C5DA0">
      <w:pPr>
        <w:rPr>
          <w:lang w:val="en-US"/>
        </w:rPr>
      </w:pPr>
      <w:r>
        <w:rPr>
          <w:lang w:val="en-US"/>
        </w:rPr>
        <w:t xml:space="preserve">Departure time related to </w:t>
      </w:r>
      <w:r w:rsidR="003A45CD">
        <w:rPr>
          <w:lang w:val="en-US"/>
        </w:rPr>
        <w:t>fight time</w:t>
      </w:r>
    </w:p>
    <w:p w:rsidR="008463AC" w:rsidRDefault="008463AC">
      <w:pPr>
        <w:rPr>
          <w:lang w:val="en-US"/>
        </w:rPr>
      </w:pPr>
      <w:r>
        <w:rPr>
          <w:lang w:val="en-US"/>
        </w:rPr>
        <w:br w:type="page"/>
      </w:r>
    </w:p>
    <w:p w:rsidR="008463AC" w:rsidRDefault="008463AC" w:rsidP="008463AC">
      <w:pPr>
        <w:pBdr>
          <w:top w:val="single" w:sz="4" w:space="1" w:color="auto"/>
          <w:left w:val="single" w:sz="4" w:space="4" w:color="auto"/>
          <w:bottom w:val="single" w:sz="4" w:space="1" w:color="auto"/>
          <w:right w:val="single" w:sz="4" w:space="4" w:color="auto"/>
        </w:pBdr>
        <w:rPr>
          <w:b/>
          <w:lang w:val="en-US"/>
        </w:rPr>
      </w:pPr>
      <w:r w:rsidRPr="008463AC">
        <w:rPr>
          <w:b/>
          <w:lang w:val="en-US"/>
        </w:rPr>
        <w:lastRenderedPageBreak/>
        <w:t>Edition 2016</w:t>
      </w:r>
    </w:p>
    <w:p w:rsidR="008463AC" w:rsidRDefault="008463AC" w:rsidP="008463AC">
      <w:pPr>
        <w:rPr>
          <w:noProof/>
          <w:lang w:eastAsia="fr-BE"/>
        </w:rPr>
      </w:pPr>
      <w:r>
        <w:rPr>
          <w:noProof/>
          <w:lang w:val="en-US"/>
        </w:rPr>
        <w:drawing>
          <wp:inline distT="0" distB="0" distL="0" distR="0">
            <wp:extent cx="2775600" cy="212400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0713.JPG"/>
                    <pic:cNvPicPr/>
                  </pic:nvPicPr>
                  <pic:blipFill rotWithShape="1">
                    <a:blip r:embed="rId10" cstate="print">
                      <a:extLst>
                        <a:ext uri="{28A0092B-C50C-407E-A947-70E740481C1C}">
                          <a14:useLocalDpi xmlns:a14="http://schemas.microsoft.com/office/drawing/2010/main" val="0"/>
                        </a:ext>
                      </a:extLst>
                    </a:blip>
                    <a:srcRect l="1984" r="1"/>
                    <a:stretch/>
                  </pic:blipFill>
                  <pic:spPr bwMode="auto">
                    <a:xfrm>
                      <a:off x="0" y="0"/>
                      <a:ext cx="2775600" cy="2124000"/>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rPr>
        <w:drawing>
          <wp:inline distT="0" distB="0" distL="0" distR="0">
            <wp:extent cx="2894400" cy="212400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N0733.JPG"/>
                    <pic:cNvPicPr/>
                  </pic:nvPicPr>
                  <pic:blipFill rotWithShape="1">
                    <a:blip r:embed="rId11" cstate="print">
                      <a:extLst>
                        <a:ext uri="{28A0092B-C50C-407E-A947-70E740481C1C}">
                          <a14:useLocalDpi xmlns:a14="http://schemas.microsoft.com/office/drawing/2010/main" val="0"/>
                        </a:ext>
                      </a:extLst>
                    </a:blip>
                    <a:srcRect t="2202"/>
                    <a:stretch/>
                  </pic:blipFill>
                  <pic:spPr bwMode="auto">
                    <a:xfrm>
                      <a:off x="0" y="0"/>
                      <a:ext cx="2894400" cy="2124000"/>
                    </a:xfrm>
                    <a:prstGeom prst="rect">
                      <a:avLst/>
                    </a:prstGeom>
                    <a:ln>
                      <a:noFill/>
                    </a:ln>
                    <a:extLst>
                      <a:ext uri="{53640926-AAD7-44D8-BBD7-CCE9431645EC}">
                        <a14:shadowObscured xmlns:a14="http://schemas.microsoft.com/office/drawing/2010/main"/>
                      </a:ext>
                    </a:extLst>
                  </pic:spPr>
                </pic:pic>
              </a:graphicData>
            </a:graphic>
          </wp:inline>
        </w:drawing>
      </w:r>
    </w:p>
    <w:p w:rsidR="008463AC" w:rsidRDefault="008463AC" w:rsidP="008463AC">
      <w:pPr>
        <w:rPr>
          <w:lang w:val="en-US"/>
        </w:rPr>
      </w:pPr>
      <w:r>
        <w:rPr>
          <w:noProof/>
          <w:lang w:val="en-US"/>
        </w:rPr>
        <w:drawing>
          <wp:inline distT="0" distB="0" distL="0" distR="0">
            <wp:extent cx="2686050" cy="259342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N08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6620" cy="2593977"/>
                    </a:xfrm>
                    <a:prstGeom prst="rect">
                      <a:avLst/>
                    </a:prstGeom>
                  </pic:spPr>
                </pic:pic>
              </a:graphicData>
            </a:graphic>
          </wp:inline>
        </w:drawing>
      </w:r>
      <w:r>
        <w:rPr>
          <w:noProof/>
          <w:lang w:val="en-US"/>
        </w:rPr>
        <w:drawing>
          <wp:inline distT="0" distB="0" distL="0" distR="0">
            <wp:extent cx="2970429" cy="2595880"/>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ssenlit-2.jpg"/>
                    <pic:cNvPicPr/>
                  </pic:nvPicPr>
                  <pic:blipFill rotWithShape="1">
                    <a:blip r:embed="rId13" cstate="print">
                      <a:extLst>
                        <a:ext uri="{28A0092B-C50C-407E-A947-70E740481C1C}">
                          <a14:useLocalDpi xmlns:a14="http://schemas.microsoft.com/office/drawing/2010/main" val="0"/>
                        </a:ext>
                      </a:extLst>
                    </a:blip>
                    <a:srcRect l="11478" r="12147"/>
                    <a:stretch/>
                  </pic:blipFill>
                  <pic:spPr bwMode="auto">
                    <a:xfrm>
                      <a:off x="0" y="0"/>
                      <a:ext cx="2973186" cy="2598290"/>
                    </a:xfrm>
                    <a:prstGeom prst="rect">
                      <a:avLst/>
                    </a:prstGeom>
                    <a:ln>
                      <a:noFill/>
                    </a:ln>
                    <a:extLst>
                      <a:ext uri="{53640926-AAD7-44D8-BBD7-CCE9431645EC}">
                        <a14:shadowObscured xmlns:a14="http://schemas.microsoft.com/office/drawing/2010/main"/>
                      </a:ext>
                    </a:extLst>
                  </pic:spPr>
                </pic:pic>
              </a:graphicData>
            </a:graphic>
          </wp:inline>
        </w:drawing>
      </w:r>
    </w:p>
    <w:p w:rsidR="008463AC" w:rsidRDefault="008463AC" w:rsidP="008463AC">
      <w:pPr>
        <w:rPr>
          <w:lang w:val="en-US"/>
        </w:rPr>
      </w:pPr>
      <w:r>
        <w:rPr>
          <w:noProof/>
          <w:lang w:val="en-US"/>
        </w:rPr>
        <w:drawing>
          <wp:inline distT="0" distB="0" distL="0" distR="0">
            <wp:extent cx="2793456" cy="2159000"/>
            <wp:effectExtent l="0" t="0" r="698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ssenlit-27.jpg"/>
                    <pic:cNvPicPr/>
                  </pic:nvPicPr>
                  <pic:blipFill rotWithShape="1">
                    <a:blip r:embed="rId14" cstate="print">
                      <a:extLst>
                        <a:ext uri="{28A0092B-C50C-407E-A947-70E740481C1C}">
                          <a14:useLocalDpi xmlns:a14="http://schemas.microsoft.com/office/drawing/2010/main" val="0"/>
                        </a:ext>
                      </a:extLst>
                    </a:blip>
                    <a:srcRect l="9409" r="4334"/>
                    <a:stretch/>
                  </pic:blipFill>
                  <pic:spPr bwMode="auto">
                    <a:xfrm>
                      <a:off x="0" y="0"/>
                      <a:ext cx="2794750" cy="2160000"/>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rPr>
        <w:drawing>
          <wp:inline distT="0" distB="0" distL="0" distR="0">
            <wp:extent cx="2880000" cy="2160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SCN078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p w:rsidR="008463AC" w:rsidRPr="008463AC" w:rsidRDefault="008463AC" w:rsidP="008463AC">
      <w:pPr>
        <w:rPr>
          <w:lang w:val="en-US"/>
        </w:rPr>
      </w:pPr>
    </w:p>
    <w:sectPr w:rsidR="008463AC" w:rsidRPr="008463AC" w:rsidSect="00E13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A4581"/>
    <w:multiLevelType w:val="hybridMultilevel"/>
    <w:tmpl w:val="6FDCCBBC"/>
    <w:lvl w:ilvl="0" w:tplc="080C0001">
      <w:start w:val="1"/>
      <w:numFmt w:val="bullet"/>
      <w:lvlText w:val=""/>
      <w:lvlJc w:val="left"/>
      <w:pPr>
        <w:ind w:left="1432" w:hanging="360"/>
      </w:pPr>
      <w:rPr>
        <w:rFonts w:ascii="Symbol" w:hAnsi="Symbol" w:hint="default"/>
      </w:rPr>
    </w:lvl>
    <w:lvl w:ilvl="1" w:tplc="080C0003" w:tentative="1">
      <w:start w:val="1"/>
      <w:numFmt w:val="bullet"/>
      <w:lvlText w:val="o"/>
      <w:lvlJc w:val="left"/>
      <w:pPr>
        <w:ind w:left="2152" w:hanging="360"/>
      </w:pPr>
      <w:rPr>
        <w:rFonts w:ascii="Courier New" w:hAnsi="Courier New" w:cs="Courier New" w:hint="default"/>
      </w:rPr>
    </w:lvl>
    <w:lvl w:ilvl="2" w:tplc="080C0005" w:tentative="1">
      <w:start w:val="1"/>
      <w:numFmt w:val="bullet"/>
      <w:lvlText w:val=""/>
      <w:lvlJc w:val="left"/>
      <w:pPr>
        <w:ind w:left="2872" w:hanging="360"/>
      </w:pPr>
      <w:rPr>
        <w:rFonts w:ascii="Wingdings" w:hAnsi="Wingdings" w:hint="default"/>
      </w:rPr>
    </w:lvl>
    <w:lvl w:ilvl="3" w:tplc="080C0001" w:tentative="1">
      <w:start w:val="1"/>
      <w:numFmt w:val="bullet"/>
      <w:lvlText w:val=""/>
      <w:lvlJc w:val="left"/>
      <w:pPr>
        <w:ind w:left="3592" w:hanging="360"/>
      </w:pPr>
      <w:rPr>
        <w:rFonts w:ascii="Symbol" w:hAnsi="Symbol" w:hint="default"/>
      </w:rPr>
    </w:lvl>
    <w:lvl w:ilvl="4" w:tplc="080C0003" w:tentative="1">
      <w:start w:val="1"/>
      <w:numFmt w:val="bullet"/>
      <w:lvlText w:val="o"/>
      <w:lvlJc w:val="left"/>
      <w:pPr>
        <w:ind w:left="4312" w:hanging="360"/>
      </w:pPr>
      <w:rPr>
        <w:rFonts w:ascii="Courier New" w:hAnsi="Courier New" w:cs="Courier New" w:hint="default"/>
      </w:rPr>
    </w:lvl>
    <w:lvl w:ilvl="5" w:tplc="080C0005" w:tentative="1">
      <w:start w:val="1"/>
      <w:numFmt w:val="bullet"/>
      <w:lvlText w:val=""/>
      <w:lvlJc w:val="left"/>
      <w:pPr>
        <w:ind w:left="5032" w:hanging="360"/>
      </w:pPr>
      <w:rPr>
        <w:rFonts w:ascii="Wingdings" w:hAnsi="Wingdings" w:hint="default"/>
      </w:rPr>
    </w:lvl>
    <w:lvl w:ilvl="6" w:tplc="080C0001" w:tentative="1">
      <w:start w:val="1"/>
      <w:numFmt w:val="bullet"/>
      <w:lvlText w:val=""/>
      <w:lvlJc w:val="left"/>
      <w:pPr>
        <w:ind w:left="5752" w:hanging="360"/>
      </w:pPr>
      <w:rPr>
        <w:rFonts w:ascii="Symbol" w:hAnsi="Symbol" w:hint="default"/>
      </w:rPr>
    </w:lvl>
    <w:lvl w:ilvl="7" w:tplc="080C0003" w:tentative="1">
      <w:start w:val="1"/>
      <w:numFmt w:val="bullet"/>
      <w:lvlText w:val="o"/>
      <w:lvlJc w:val="left"/>
      <w:pPr>
        <w:ind w:left="6472" w:hanging="360"/>
      </w:pPr>
      <w:rPr>
        <w:rFonts w:ascii="Courier New" w:hAnsi="Courier New" w:cs="Courier New" w:hint="default"/>
      </w:rPr>
    </w:lvl>
    <w:lvl w:ilvl="8" w:tplc="080C0005" w:tentative="1">
      <w:start w:val="1"/>
      <w:numFmt w:val="bullet"/>
      <w:lvlText w:val=""/>
      <w:lvlJc w:val="left"/>
      <w:pPr>
        <w:ind w:left="7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2"/>
  </w:compat>
  <w:rsids>
    <w:rsidRoot w:val="00A549B5"/>
    <w:rsid w:val="0000798B"/>
    <w:rsid w:val="000D0FF4"/>
    <w:rsid w:val="00113DA0"/>
    <w:rsid w:val="00146DF9"/>
    <w:rsid w:val="002C5DA0"/>
    <w:rsid w:val="002E2969"/>
    <w:rsid w:val="00331B65"/>
    <w:rsid w:val="003770AB"/>
    <w:rsid w:val="003863B7"/>
    <w:rsid w:val="003A45CD"/>
    <w:rsid w:val="004C5EE3"/>
    <w:rsid w:val="004C7D78"/>
    <w:rsid w:val="00592C1D"/>
    <w:rsid w:val="005F4CA6"/>
    <w:rsid w:val="006E26DF"/>
    <w:rsid w:val="006E7879"/>
    <w:rsid w:val="007D08D2"/>
    <w:rsid w:val="007E444C"/>
    <w:rsid w:val="008404D4"/>
    <w:rsid w:val="008463AC"/>
    <w:rsid w:val="0090005E"/>
    <w:rsid w:val="009D3CE1"/>
    <w:rsid w:val="009E2B02"/>
    <w:rsid w:val="00A549B5"/>
    <w:rsid w:val="00A64AB0"/>
    <w:rsid w:val="00B01DA8"/>
    <w:rsid w:val="00B34D50"/>
    <w:rsid w:val="00CA36D8"/>
    <w:rsid w:val="00CE7C59"/>
    <w:rsid w:val="00E13E36"/>
    <w:rsid w:val="00E44A86"/>
    <w:rsid w:val="00E5454A"/>
    <w:rsid w:val="00F031A7"/>
    <w:rsid w:val="00F52DC3"/>
    <w:rsid w:val="00F72489"/>
    <w:rsid w:val="00F8101A"/>
    <w:rsid w:val="00FF15F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3E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1B65"/>
    <w:pPr>
      <w:ind w:left="720"/>
      <w:contextualSpacing/>
    </w:pPr>
  </w:style>
  <w:style w:type="character" w:styleId="Hyperlink">
    <w:name w:val="Hyperlink"/>
    <w:basedOn w:val="Standaardalinea-lettertype"/>
    <w:uiPriority w:val="99"/>
    <w:unhideWhenUsed/>
    <w:rsid w:val="003770AB"/>
    <w:rPr>
      <w:color w:val="0000FF"/>
      <w:u w:val="single"/>
    </w:rPr>
  </w:style>
  <w:style w:type="character" w:customStyle="1" w:styleId="apple-converted-space">
    <w:name w:val="apple-converted-space"/>
    <w:basedOn w:val="Standaardalinea-lettertype"/>
    <w:rsid w:val="00F52DC3"/>
  </w:style>
  <w:style w:type="paragraph" w:customStyle="1" w:styleId="Default">
    <w:name w:val="Default"/>
    <w:rsid w:val="00CA36D8"/>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4C7D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7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348151">
      <w:bodyDiv w:val="1"/>
      <w:marLeft w:val="0"/>
      <w:marRight w:val="0"/>
      <w:marTop w:val="0"/>
      <w:marBottom w:val="0"/>
      <w:divBdr>
        <w:top w:val="none" w:sz="0" w:space="0" w:color="auto"/>
        <w:left w:val="none" w:sz="0" w:space="0" w:color="auto"/>
        <w:bottom w:val="none" w:sz="0" w:space="0" w:color="auto"/>
        <w:right w:val="none" w:sz="0" w:space="0" w:color="auto"/>
      </w:divBdr>
      <w:divsChild>
        <w:div w:id="1020935147">
          <w:marLeft w:val="0"/>
          <w:marRight w:val="0"/>
          <w:marTop w:val="0"/>
          <w:marBottom w:val="0"/>
          <w:divBdr>
            <w:top w:val="none" w:sz="0" w:space="0" w:color="auto"/>
            <w:left w:val="none" w:sz="0" w:space="0" w:color="auto"/>
            <w:bottom w:val="none" w:sz="0" w:space="0" w:color="auto"/>
            <w:right w:val="none" w:sz="0" w:space="0" w:color="auto"/>
          </w:divBdr>
          <w:divsChild>
            <w:div w:id="218564453">
              <w:marLeft w:val="0"/>
              <w:marRight w:val="0"/>
              <w:marTop w:val="0"/>
              <w:marBottom w:val="0"/>
              <w:divBdr>
                <w:top w:val="none" w:sz="0" w:space="0" w:color="auto"/>
                <w:left w:val="none" w:sz="0" w:space="0" w:color="auto"/>
                <w:bottom w:val="none" w:sz="0" w:space="0" w:color="auto"/>
                <w:right w:val="none" w:sz="0" w:space="0" w:color="auto"/>
              </w:divBdr>
              <w:divsChild>
                <w:div w:id="484398917">
                  <w:marLeft w:val="0"/>
                  <w:marRight w:val="0"/>
                  <w:marTop w:val="900"/>
                  <w:marBottom w:val="0"/>
                  <w:divBdr>
                    <w:top w:val="none" w:sz="0" w:space="0" w:color="auto"/>
                    <w:left w:val="none" w:sz="0" w:space="0" w:color="auto"/>
                    <w:bottom w:val="none" w:sz="0" w:space="0" w:color="auto"/>
                    <w:right w:val="none" w:sz="0" w:space="0" w:color="auto"/>
                  </w:divBdr>
                  <w:divsChild>
                    <w:div w:id="954629363">
                      <w:marLeft w:val="0"/>
                      <w:marRight w:val="0"/>
                      <w:marTop w:val="0"/>
                      <w:marBottom w:val="0"/>
                      <w:divBdr>
                        <w:top w:val="none" w:sz="0" w:space="0" w:color="auto"/>
                        <w:left w:val="none" w:sz="0" w:space="0" w:color="auto"/>
                        <w:bottom w:val="none" w:sz="0" w:space="0" w:color="auto"/>
                        <w:right w:val="none" w:sz="0" w:space="0" w:color="auto"/>
                      </w:divBdr>
                      <w:divsChild>
                        <w:div w:id="47775945">
                          <w:marLeft w:val="0"/>
                          <w:marRight w:val="0"/>
                          <w:marTop w:val="0"/>
                          <w:marBottom w:val="0"/>
                          <w:divBdr>
                            <w:top w:val="none" w:sz="0" w:space="0" w:color="auto"/>
                            <w:left w:val="none" w:sz="0" w:space="0" w:color="auto"/>
                            <w:bottom w:val="none" w:sz="0" w:space="0" w:color="auto"/>
                            <w:right w:val="none" w:sz="0" w:space="0" w:color="auto"/>
                          </w:divBdr>
                          <w:divsChild>
                            <w:div w:id="954025759">
                              <w:marLeft w:val="0"/>
                              <w:marRight w:val="0"/>
                              <w:marTop w:val="0"/>
                              <w:marBottom w:val="0"/>
                              <w:divBdr>
                                <w:top w:val="none" w:sz="0" w:space="0" w:color="auto"/>
                                <w:left w:val="none" w:sz="0" w:space="0" w:color="auto"/>
                                <w:bottom w:val="none" w:sz="0" w:space="0" w:color="auto"/>
                                <w:right w:val="none" w:sz="0" w:space="0" w:color="auto"/>
                              </w:divBdr>
                              <w:divsChild>
                                <w:div w:id="1783380265">
                                  <w:marLeft w:val="0"/>
                                  <w:marRight w:val="0"/>
                                  <w:marTop w:val="0"/>
                                  <w:marBottom w:val="0"/>
                                  <w:divBdr>
                                    <w:top w:val="none" w:sz="0" w:space="0" w:color="auto"/>
                                    <w:left w:val="none" w:sz="0" w:space="0" w:color="auto"/>
                                    <w:bottom w:val="none" w:sz="0" w:space="0" w:color="auto"/>
                                    <w:right w:val="none" w:sz="0" w:space="0" w:color="auto"/>
                                  </w:divBdr>
                                  <w:divsChild>
                                    <w:div w:id="499469360">
                                      <w:marLeft w:val="0"/>
                                      <w:marRight w:val="0"/>
                                      <w:marTop w:val="0"/>
                                      <w:marBottom w:val="0"/>
                                      <w:divBdr>
                                        <w:top w:val="none" w:sz="0" w:space="0" w:color="auto"/>
                                        <w:left w:val="none" w:sz="0" w:space="0" w:color="auto"/>
                                        <w:bottom w:val="none" w:sz="0" w:space="0" w:color="auto"/>
                                        <w:right w:val="none" w:sz="0" w:space="0" w:color="auto"/>
                                      </w:divBdr>
                                      <w:divsChild>
                                        <w:div w:id="11601492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78847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898947">
      <w:bodyDiv w:val="1"/>
      <w:marLeft w:val="0"/>
      <w:marRight w:val="0"/>
      <w:marTop w:val="0"/>
      <w:marBottom w:val="0"/>
      <w:divBdr>
        <w:top w:val="none" w:sz="0" w:space="0" w:color="auto"/>
        <w:left w:val="none" w:sz="0" w:space="0" w:color="auto"/>
        <w:bottom w:val="none" w:sz="0" w:space="0" w:color="auto"/>
        <w:right w:val="none" w:sz="0" w:space="0" w:color="auto"/>
      </w:divBdr>
    </w:div>
    <w:div w:id="1563447735">
      <w:bodyDiv w:val="1"/>
      <w:marLeft w:val="0"/>
      <w:marRight w:val="0"/>
      <w:marTop w:val="0"/>
      <w:marBottom w:val="0"/>
      <w:divBdr>
        <w:top w:val="none" w:sz="0" w:space="0" w:color="auto"/>
        <w:left w:val="none" w:sz="0" w:space="0" w:color="auto"/>
        <w:bottom w:val="none" w:sz="0" w:space="0" w:color="auto"/>
        <w:right w:val="none" w:sz="0" w:space="0" w:color="auto"/>
      </w:divBdr>
      <w:divsChild>
        <w:div w:id="1264336235">
          <w:marLeft w:val="0"/>
          <w:marRight w:val="0"/>
          <w:marTop w:val="0"/>
          <w:marBottom w:val="0"/>
          <w:divBdr>
            <w:top w:val="none" w:sz="0" w:space="0" w:color="auto"/>
            <w:left w:val="none" w:sz="0" w:space="0" w:color="auto"/>
            <w:bottom w:val="none" w:sz="0" w:space="0" w:color="auto"/>
            <w:right w:val="none" w:sz="0" w:space="0" w:color="auto"/>
          </w:divBdr>
          <w:divsChild>
            <w:div w:id="431096697">
              <w:marLeft w:val="0"/>
              <w:marRight w:val="0"/>
              <w:marTop w:val="675"/>
              <w:marBottom w:val="0"/>
              <w:divBdr>
                <w:top w:val="none" w:sz="0" w:space="0" w:color="auto"/>
                <w:left w:val="none" w:sz="0" w:space="0" w:color="auto"/>
                <w:bottom w:val="none" w:sz="0" w:space="0" w:color="auto"/>
                <w:right w:val="none" w:sz="0" w:space="0" w:color="auto"/>
              </w:divBdr>
              <w:divsChild>
                <w:div w:id="1189637619">
                  <w:marLeft w:val="660"/>
                  <w:marRight w:val="660"/>
                  <w:marTop w:val="0"/>
                  <w:marBottom w:val="0"/>
                  <w:divBdr>
                    <w:top w:val="none" w:sz="0" w:space="0" w:color="auto"/>
                    <w:left w:val="none" w:sz="0" w:space="0" w:color="auto"/>
                    <w:bottom w:val="none" w:sz="0" w:space="0" w:color="auto"/>
                    <w:right w:val="none" w:sz="0" w:space="0" w:color="auto"/>
                  </w:divBdr>
                  <w:divsChild>
                    <w:div w:id="1563366760">
                      <w:marLeft w:val="0"/>
                      <w:marRight w:val="0"/>
                      <w:marTop w:val="0"/>
                      <w:marBottom w:val="0"/>
                      <w:divBdr>
                        <w:top w:val="none" w:sz="0" w:space="0" w:color="auto"/>
                        <w:left w:val="none" w:sz="0" w:space="0" w:color="auto"/>
                        <w:bottom w:val="none" w:sz="0" w:space="0" w:color="auto"/>
                        <w:right w:val="none" w:sz="0" w:space="0" w:color="auto"/>
                      </w:divBdr>
                      <w:divsChild>
                        <w:div w:id="2059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ast.edu.mt/"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www.cost.eu/COST_Actions/fa/FA1307"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perb-project.eu/"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facebook.com/EuropeanBeeCourse/"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836</Words>
  <Characters>4770</Characters>
  <Application>Microsoft Office Word</Application>
  <DocSecurity>0</DocSecurity>
  <Lines>39</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Université de Mons</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MICHEZ</dc:creator>
  <cp:keywords/>
  <dc:description/>
  <cp:lastModifiedBy>nnmadmin</cp:lastModifiedBy>
  <cp:revision>9</cp:revision>
  <dcterms:created xsi:type="dcterms:W3CDTF">2017-01-16T17:50:00Z</dcterms:created>
  <dcterms:modified xsi:type="dcterms:W3CDTF">2018-01-03T13:40:00Z</dcterms:modified>
</cp:coreProperties>
</file>