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line="240" w:lineRule="auto"/>
        <w:jc w:val="center"/>
        <w:rPr>
          <w:b w:val="1"/>
        </w:rPr>
      </w:pPr>
      <w:bookmarkStart w:colFirst="0" w:colLast="0" w:name="_12uqxqjfkhn4" w:id="0"/>
      <w:bookmarkEnd w:id="0"/>
      <w:r w:rsidDel="00000000" w:rsidR="00000000" w:rsidRPr="00000000">
        <w:rPr>
          <w:b w:val="1"/>
          <w:sz w:val="32"/>
          <w:szCs w:val="32"/>
          <w:rtl w:val="0"/>
        </w:rPr>
        <w:t xml:space="preserve">Mitschriften zu den Teamsitzungen am 13.05.2024</w:t>
      </w:r>
      <w:r w:rsidDel="00000000" w:rsidR="00000000" w:rsidRPr="00000000">
        <w:rPr>
          <w:rtl w:val="0"/>
        </w:rPr>
      </w:r>
    </w:p>
    <w:p w:rsidR="00000000" w:rsidDel="00000000" w:rsidP="00000000" w:rsidRDefault="00000000" w:rsidRPr="00000000" w14:paraId="00000002">
      <w:pPr>
        <w:pStyle w:val="Heading1"/>
        <w:spacing w:line="240" w:lineRule="auto"/>
        <w:rPr>
          <w:b w:val="1"/>
          <w:color w:val="85200c"/>
          <w:sz w:val="28"/>
          <w:szCs w:val="28"/>
          <w:u w:val="single"/>
        </w:rPr>
      </w:pPr>
      <w:bookmarkStart w:colFirst="0" w:colLast="0" w:name="_jvv88c5oa4rp" w:id="1"/>
      <w:bookmarkEnd w:id="1"/>
      <w:r w:rsidDel="00000000" w:rsidR="00000000" w:rsidRPr="00000000">
        <w:rPr>
          <w:b w:val="1"/>
          <w:color w:val="85200c"/>
          <w:sz w:val="28"/>
          <w:szCs w:val="28"/>
          <w:u w:val="single"/>
          <w:rtl w:val="0"/>
        </w:rPr>
        <w:t xml:space="preserve">Team Studium und Lehre</w:t>
      </w:r>
    </w:p>
    <w:p w:rsidR="00000000" w:rsidDel="00000000" w:rsidP="00000000" w:rsidRDefault="00000000" w:rsidRPr="00000000" w14:paraId="00000003">
      <w:pPr>
        <w:spacing w:line="240" w:lineRule="auto"/>
        <w:rPr/>
      </w:pPr>
      <w:r w:rsidDel="00000000" w:rsidR="00000000" w:rsidRPr="00000000">
        <w:rPr>
          <w:rtl w:val="0"/>
        </w:rPr>
        <w:t xml:space="preserve">Zeit: 19:02 - </w:t>
      </w:r>
      <w:r w:rsidDel="00000000" w:rsidR="00000000" w:rsidRPr="00000000">
        <w:rPr>
          <w:rtl w:val="0"/>
        </w:rPr>
      </w:r>
    </w:p>
    <w:p w:rsidR="00000000" w:rsidDel="00000000" w:rsidP="00000000" w:rsidRDefault="00000000" w:rsidRPr="00000000" w14:paraId="00000004">
      <w:pPr>
        <w:pStyle w:val="Heading2"/>
        <w:spacing w:after="80" w:before="280" w:lineRule="auto"/>
        <w:ind w:left="0" w:firstLine="0"/>
        <w:rPr>
          <w:b w:val="1"/>
          <w:color w:val="666666"/>
          <w:sz w:val="24"/>
          <w:szCs w:val="24"/>
          <w:u w:val="single"/>
        </w:rPr>
      </w:pPr>
      <w:bookmarkStart w:colFirst="0" w:colLast="0" w:name="_skzrkjp02dpr" w:id="2"/>
      <w:bookmarkEnd w:id="2"/>
      <w:r w:rsidDel="00000000" w:rsidR="00000000" w:rsidRPr="00000000">
        <w:rPr>
          <w:b w:val="1"/>
          <w:color w:val="666666"/>
          <w:sz w:val="24"/>
          <w:szCs w:val="24"/>
          <w:u w:val="single"/>
          <w:rtl w:val="0"/>
        </w:rPr>
        <w:t xml:space="preserve">Anwesende/ Aufgaben:</w:t>
      </w:r>
    </w:p>
    <w:p w:rsidR="00000000" w:rsidDel="00000000" w:rsidP="00000000" w:rsidRDefault="00000000" w:rsidRPr="00000000" w14:paraId="00000005">
      <w:pPr>
        <w:rPr/>
      </w:pPr>
      <w:r w:rsidDel="00000000" w:rsidR="00000000" w:rsidRPr="00000000">
        <w:rPr>
          <w:rtl w:val="0"/>
        </w:rPr>
        <w:t xml:space="preserve">Sarah Laube (Teamleitung)</w:t>
      </w:r>
    </w:p>
    <w:p w:rsidR="00000000" w:rsidDel="00000000" w:rsidP="00000000" w:rsidRDefault="00000000" w:rsidRPr="00000000" w14:paraId="00000006">
      <w:pPr>
        <w:rPr/>
      </w:pPr>
      <w:r w:rsidDel="00000000" w:rsidR="00000000" w:rsidRPr="00000000">
        <w:rPr>
          <w:rtl w:val="0"/>
        </w:rPr>
        <w:t xml:space="preserve">Daniel Fister (Teamleitung)</w:t>
      </w:r>
    </w:p>
    <w:p w:rsidR="00000000" w:rsidDel="00000000" w:rsidP="00000000" w:rsidRDefault="00000000" w:rsidRPr="00000000" w14:paraId="00000007">
      <w:pPr>
        <w:rPr/>
      </w:pPr>
      <w:r w:rsidDel="00000000" w:rsidR="00000000" w:rsidRPr="00000000">
        <w:rPr>
          <w:rtl w:val="0"/>
        </w:rPr>
        <w:t xml:space="preserve">Sarah Grehl</w:t>
      </w:r>
    </w:p>
    <w:p w:rsidR="00000000" w:rsidDel="00000000" w:rsidP="00000000" w:rsidRDefault="00000000" w:rsidRPr="00000000" w14:paraId="00000008">
      <w:pPr>
        <w:rPr/>
      </w:pPr>
      <w:r w:rsidDel="00000000" w:rsidR="00000000" w:rsidRPr="00000000">
        <w:rPr>
          <w:rtl w:val="0"/>
        </w:rPr>
        <w:t xml:space="preserve">Martin Würstlein</w:t>
      </w:r>
    </w:p>
    <w:p w:rsidR="00000000" w:rsidDel="00000000" w:rsidP="00000000" w:rsidRDefault="00000000" w:rsidRPr="00000000" w14:paraId="00000009">
      <w:pPr>
        <w:rPr/>
      </w:pPr>
      <w:r w:rsidDel="00000000" w:rsidR="00000000" w:rsidRPr="00000000">
        <w:rPr>
          <w:rtl w:val="0"/>
        </w:rPr>
        <w:t xml:space="preserve">Annika Pigorsch</w:t>
      </w:r>
    </w:p>
    <w:p w:rsidR="00000000" w:rsidDel="00000000" w:rsidP="00000000" w:rsidRDefault="00000000" w:rsidRPr="00000000" w14:paraId="0000000A">
      <w:pPr>
        <w:rPr/>
      </w:pPr>
      <w:r w:rsidDel="00000000" w:rsidR="00000000" w:rsidRPr="00000000">
        <w:rPr>
          <w:rtl w:val="0"/>
        </w:rPr>
        <w:t xml:space="preserve">Paul Poethke</w:t>
      </w:r>
    </w:p>
    <w:p w:rsidR="00000000" w:rsidDel="00000000" w:rsidP="00000000" w:rsidRDefault="00000000" w:rsidRPr="00000000" w14:paraId="0000000B">
      <w:pPr>
        <w:rPr/>
      </w:pPr>
      <w:r w:rsidDel="00000000" w:rsidR="00000000" w:rsidRPr="00000000">
        <w:rPr>
          <w:rtl w:val="0"/>
        </w:rPr>
        <w:t xml:space="preserve">Johanna Stedele</w:t>
      </w:r>
    </w:p>
    <w:p w:rsidR="00000000" w:rsidDel="00000000" w:rsidP="00000000" w:rsidRDefault="00000000" w:rsidRPr="00000000" w14:paraId="0000000C">
      <w:pPr>
        <w:rPr/>
      </w:pPr>
      <w:r w:rsidDel="00000000" w:rsidR="00000000" w:rsidRPr="00000000">
        <w:rPr>
          <w:rtl w:val="0"/>
        </w:rPr>
        <w:t xml:space="preserve">Thore Thoma</w:t>
      </w:r>
    </w:p>
    <w:p w:rsidR="00000000" w:rsidDel="00000000" w:rsidP="00000000" w:rsidRDefault="00000000" w:rsidRPr="00000000" w14:paraId="0000000D">
      <w:pPr>
        <w:rPr/>
      </w:pPr>
      <w:r w:rsidDel="00000000" w:rsidR="00000000" w:rsidRPr="00000000">
        <w:rPr>
          <w:rtl w:val="0"/>
        </w:rPr>
        <w:t xml:space="preserve">Julius Klabunde (stellv. Schriftführung)</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Style w:val="Heading2"/>
        <w:spacing w:after="80" w:before="280" w:lineRule="auto"/>
        <w:ind w:left="0" w:firstLine="0"/>
        <w:rPr>
          <w:b w:val="1"/>
          <w:color w:val="666666"/>
          <w:sz w:val="24"/>
          <w:szCs w:val="24"/>
          <w:u w:val="single"/>
        </w:rPr>
      </w:pPr>
      <w:bookmarkStart w:colFirst="0" w:colLast="0" w:name="_bh8g74mge1cu" w:id="3"/>
      <w:bookmarkEnd w:id="3"/>
      <w:r w:rsidDel="00000000" w:rsidR="00000000" w:rsidRPr="00000000">
        <w:rPr>
          <w:b w:val="1"/>
          <w:color w:val="666666"/>
          <w:sz w:val="24"/>
          <w:szCs w:val="24"/>
          <w:u w:val="single"/>
          <w:rtl w:val="0"/>
        </w:rPr>
        <w:t xml:space="preserve">Themen:</w:t>
      </w:r>
    </w:p>
    <w:p w:rsidR="00000000" w:rsidDel="00000000" w:rsidP="00000000" w:rsidRDefault="00000000" w:rsidRPr="00000000" w14:paraId="00000010">
      <w:pPr>
        <w:ind w:left="0" w:firstLine="0"/>
        <w:rPr/>
      </w:pPr>
      <w:r w:rsidDel="00000000" w:rsidR="00000000" w:rsidRPr="00000000">
        <w:rPr>
          <w:rtl w:val="0"/>
        </w:rPr>
      </w:r>
    </w:p>
    <w:p w:rsidR="00000000" w:rsidDel="00000000" w:rsidP="00000000" w:rsidRDefault="00000000" w:rsidRPr="00000000" w14:paraId="00000011">
      <w:pPr>
        <w:pStyle w:val="Heading3"/>
        <w:numPr>
          <w:ilvl w:val="0"/>
          <w:numId w:val="1"/>
        </w:numPr>
        <w:spacing w:after="0" w:afterAutospacing="0"/>
        <w:ind w:left="720" w:hanging="360"/>
        <w:rPr/>
      </w:pPr>
      <w:bookmarkStart w:colFirst="0" w:colLast="0" w:name="_nouw2vg8fvp2" w:id="4"/>
      <w:bookmarkEnd w:id="4"/>
      <w:r w:rsidDel="00000000" w:rsidR="00000000" w:rsidRPr="00000000">
        <w:rPr>
          <w:rFonts w:ascii="Arial Unicode MS" w:cs="Arial Unicode MS" w:eastAsia="Arial Unicode MS" w:hAnsi="Arial Unicode MS"/>
          <w:rtl w:val="0"/>
        </w:rPr>
        <w:t xml:space="preserve">Aktuelles aus den Semestern:</w:t>
        <w:br w:type="textWrapping"/>
        <w:t xml:space="preserve">- Physikumsvorbereitung fürs 4. Semester soll geplant werden (22.05.2024 18:30 Uhr, MS22-HS)</w:t>
        <w:br w:type="textWrapping"/>
        <w:t xml:space="preserve">- Pharma: Es soll geprüft werden, ob PD Dr. Gergs auch noch während Prof. Neumanns Amtszeit mit der Erstellung der nächsten Klausur(en) beauftragt werden kann.</w:t>
        <w:br w:type="textWrapping"/>
        <w:t xml:space="preserve">- Bei den Hebammenwissenschaftler*innen gibt es mehrere Probleme. Eine geplante Klausur fand nicht statt, weil sie einfach nicht da war. Außerdem haben die Lehrpreisträgerinnen des letzten Jahres aufgrund der neuen Institutsleitung gekündigt. Des Weiteren wurden Anwesenheitsnachweise extrem unorganisiert behandelt.</w:t>
        <w:br w:type="textWrapping"/>
        <w:t xml:space="preserve">- Stundenplanproblematik (Veröffentlichung) ist weiterhin problematisch, Pädiatrie ist allerdings Problem im 8. Semester → Lösung bzw. festes Vorgehen sollte mal etabliert werde (14 Tage vor Semesterbeginn sollten die Studienpläne stehen) soll im Lehrausschuss angesprochen werden, vllt im nächsten oder in übernächsten</w:t>
        <w:br w:type="textWrapping"/>
      </w:r>
      <w:r w:rsidDel="00000000" w:rsidR="00000000" w:rsidRPr="00000000">
        <w:rPr>
          <w:rtl w:val="0"/>
        </w:rPr>
      </w:r>
    </w:p>
    <w:p w:rsidR="00000000" w:rsidDel="00000000" w:rsidP="00000000" w:rsidRDefault="00000000" w:rsidRPr="00000000" w14:paraId="00000012">
      <w:pPr>
        <w:numPr>
          <w:ilvl w:val="0"/>
          <w:numId w:val="1"/>
        </w:numPr>
        <w:ind w:left="720" w:hanging="360"/>
      </w:pPr>
      <w:r w:rsidDel="00000000" w:rsidR="00000000" w:rsidRPr="00000000">
        <w:rPr>
          <w:rtl w:val="0"/>
        </w:rPr>
        <w:t xml:space="preserve">Inkludierung von Team Externes:</w:t>
        <w:br w:type="textWrapping"/>
        <w:t xml:space="preserve">- Debora, Martin und Joaquin haben das Team Externes übernommen und möchten den Termin gerne immer mit der SuL-Sitzung gleichzeitig in der Küche des FSR-Büros veranstalten.</w:t>
        <w:br w:type="textWrapping"/>
        <w:t xml:space="preserve">- Fokus der Arbeit: BVMD, RV Ost, Vernetzung mit den FSRs anderer Fakultäten</w:t>
        <w:br w:type="textWrapping"/>
        <w:t xml:space="preserve">- Neues Projekt: Es soll ermöglicht werden, für Veranstaltungen und Projekte der BVMD die Annahme von Spenden zu ermöglichen</w:t>
        <w:br w:type="textWrapping"/>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Theoretikum:</w:t>
        <w:br w:type="textWrapping"/>
        <w:t xml:space="preserve">- Es war kein*e Studentische*r Vertreter*in bei der letzten Sitzung</w:t>
        <w:br w:type="textWrapping"/>
        <w:t xml:space="preserve">- Aus den Sitzungsunterlagen ist zu entnehmen, dass das HIS-Institut für Hochschulentwicklung an dem Projekt beteiligt wird. Hierzu soll die AG Theoretikum Vorschläge und Gedanken einrichten, damit HIS einen Entwicklungsplan erstellen kann. Es geht hierbei explizit nicht nur um gebäudetechnische Fragestellungen, sondern auch um eine mögliche Neuausrichtung von Lehre, Forschung und Krankenversorgung.</w:t>
        <w:br w:type="textWrapping"/>
        <w:t xml:space="preserve">- Es sollen weitere universitäre Neubauten besucht werden, um sich über mögliche Umsetzungen zu informieren. U. A. in München, Augsburg und Potsdamm</w:t>
        <w:br w:type="textWrapping"/>
        <w:t xml:space="preserve">- Die Idee von studentischen Arbeitsgruppen zu den Themen “Lehr- und Lernräume” und “Forschungsräume” wird umgesetzt</w:t>
        <w:br w:type="textWrapping"/>
        <w:t xml:space="preserve">- Die Etablierung einer “starken Bibliothek” ist wünschenswert</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Sonstiges:</w:t>
        <w:br w:type="textWrapping"/>
        <w:t xml:space="preserve">- Noch keine Antwort von DocsDocs, Kontakt ist nicht erreichbar (sortieren der Modulklausuren)</w:t>
        <w:br w:type="textWrapping"/>
        <w:tab/>
        <w:t xml:space="preserve">- Termin mit mehr menschen hängt also noch in der Luft</w:t>
        <w:br w:type="textWrapping"/>
        <w:t xml:space="preserve">- Angebot von Thieme einmal vollzugriff für alle Studierenden ausprobieren (müsste die Fakultät sich darum Kümmern. Kontakt ist dr.Janine Heißler (Kontakt über Thore)</w:t>
      </w:r>
    </w:p>
    <w:p w:rsidR="00000000" w:rsidDel="00000000" w:rsidP="00000000" w:rsidRDefault="00000000" w:rsidRPr="00000000" w14:paraId="00000015">
      <w:pPr>
        <w:numPr>
          <w:ilvl w:val="0"/>
          <w:numId w:val="2"/>
        </w:numPr>
        <w:ind w:left="2160" w:hanging="360"/>
        <w:rPr>
          <w:u w:val="none"/>
        </w:rPr>
      </w:pPr>
      <w:r w:rsidDel="00000000" w:rsidR="00000000" w:rsidRPr="00000000">
        <w:rPr>
          <w:rtl w:val="0"/>
        </w:rPr>
        <w:t xml:space="preserve">Umfrage unter den Studierenden über Semesterevaluation (Was nutzt du im Moment, was würdest du gerne nutzen). Im Lehrausschuss ansprechen</w:t>
      </w:r>
    </w:p>
    <w:p w:rsidR="00000000" w:rsidDel="00000000" w:rsidP="00000000" w:rsidRDefault="00000000" w:rsidRPr="00000000" w14:paraId="00000016">
      <w:pPr>
        <w:numPr>
          <w:ilvl w:val="0"/>
          <w:numId w:val="2"/>
        </w:numPr>
        <w:ind w:left="2160" w:hanging="360"/>
        <w:rPr>
          <w:u w:val="none"/>
        </w:rPr>
      </w:pPr>
      <w:r w:rsidDel="00000000" w:rsidR="00000000" w:rsidRPr="00000000">
        <w:rPr>
          <w:rtl w:val="0"/>
        </w:rPr>
        <w:t xml:space="preserve">vllt von allem nur etwas anbieten, den Rest müssen sich die studierenden selbst kaufen </w:t>
      </w:r>
    </w:p>
    <w:p w:rsidR="00000000" w:rsidDel="00000000" w:rsidP="00000000" w:rsidRDefault="00000000" w:rsidRPr="00000000" w14:paraId="00000017">
      <w:pPr>
        <w:numPr>
          <w:ilvl w:val="0"/>
          <w:numId w:val="2"/>
        </w:numPr>
        <w:ind w:left="2160" w:hanging="360"/>
        <w:rPr>
          <w:u w:val="none"/>
        </w:rPr>
      </w:pPr>
      <w:r w:rsidDel="00000000" w:rsidR="00000000" w:rsidRPr="00000000">
        <w:rPr>
          <w:rtl w:val="0"/>
        </w:rPr>
        <w:t xml:space="preserve">TO Punkt zum nächsten Lehrausschuss einreichen</w:t>
      </w:r>
    </w:p>
    <w:p w:rsidR="00000000" w:rsidDel="00000000" w:rsidP="00000000" w:rsidRDefault="00000000" w:rsidRPr="00000000" w14:paraId="00000018">
      <w:pPr>
        <w:ind w:left="0" w:firstLine="0"/>
        <w:rPr/>
      </w:pPr>
      <w:r w:rsidDel="00000000" w:rsidR="00000000" w:rsidRPr="00000000">
        <w:rPr>
          <w:rtl w:val="0"/>
        </w:rPr>
        <w:tab/>
        <w:t xml:space="preserve">- Meditricks bietet auch zwei monatiges testphase für die Uni an unter Sonstiges in den  Lehrausschuss</w:t>
      </w:r>
    </w:p>
    <w:p w:rsidR="00000000" w:rsidDel="00000000" w:rsidP="00000000" w:rsidRDefault="00000000" w:rsidRPr="00000000" w14:paraId="00000019">
      <w:pPr>
        <w:ind w:left="0" w:firstLine="0"/>
        <w:rPr/>
      </w:pPr>
      <w:r w:rsidDel="00000000" w:rsidR="00000000" w:rsidRPr="00000000">
        <w:rPr>
          <w:rtl w:val="0"/>
        </w:rPr>
        <w:tab/>
        <w:t xml:space="preserve">- CHE Ranking in Halle ist eigentlich nur auf Engagement der Studierenden so gut. Soll im Lehrausschuss und auch im Fakultätsrat angesprochen werden</w:t>
      </w:r>
    </w:p>
    <w:p w:rsidR="00000000" w:rsidDel="00000000" w:rsidP="00000000" w:rsidRDefault="00000000" w:rsidRPr="00000000" w14:paraId="0000001A">
      <w:pPr>
        <w:pStyle w:val="Heading1"/>
        <w:spacing w:line="240" w:lineRule="auto"/>
        <w:rPr>
          <w:b w:val="1"/>
          <w:color w:val="85200c"/>
          <w:sz w:val="28"/>
          <w:szCs w:val="28"/>
          <w:u w:val="single"/>
        </w:rPr>
      </w:pPr>
      <w:bookmarkStart w:colFirst="0" w:colLast="0" w:name="_vbhmicz268rq" w:id="5"/>
      <w:bookmarkEnd w:id="5"/>
      <w:r w:rsidDel="00000000" w:rsidR="00000000" w:rsidRPr="00000000">
        <w:rPr>
          <w:b w:val="1"/>
          <w:color w:val="85200c"/>
          <w:sz w:val="28"/>
          <w:szCs w:val="28"/>
          <w:u w:val="single"/>
          <w:rtl w:val="0"/>
        </w:rPr>
        <w:t xml:space="preserve">Team Eventmanagement</w:t>
      </w:r>
    </w:p>
    <w:p w:rsidR="00000000" w:rsidDel="00000000" w:rsidP="00000000" w:rsidRDefault="00000000" w:rsidRPr="00000000" w14:paraId="0000001B">
      <w:pPr>
        <w:rPr/>
      </w:pPr>
      <w:r w:rsidDel="00000000" w:rsidR="00000000" w:rsidRPr="00000000">
        <w:rPr>
          <w:rtl w:val="0"/>
        </w:rPr>
        <w:t xml:space="preserve">Zeit</w:t>
      </w:r>
      <w:r w:rsidDel="00000000" w:rsidR="00000000" w:rsidRPr="00000000">
        <w:rPr>
          <w:rtl w:val="0"/>
        </w:rPr>
      </w:r>
    </w:p>
    <w:p w:rsidR="00000000" w:rsidDel="00000000" w:rsidP="00000000" w:rsidRDefault="00000000" w:rsidRPr="00000000" w14:paraId="0000001C">
      <w:pPr>
        <w:pStyle w:val="Heading2"/>
        <w:spacing w:after="80" w:before="280" w:lineRule="auto"/>
        <w:rPr>
          <w:b w:val="1"/>
          <w:color w:val="666666"/>
          <w:sz w:val="24"/>
          <w:szCs w:val="24"/>
          <w:u w:val="single"/>
        </w:rPr>
      </w:pPr>
      <w:bookmarkStart w:colFirst="0" w:colLast="0" w:name="_pdr69cd4kqny" w:id="6"/>
      <w:bookmarkEnd w:id="6"/>
      <w:r w:rsidDel="00000000" w:rsidR="00000000" w:rsidRPr="00000000">
        <w:rPr>
          <w:b w:val="1"/>
          <w:color w:val="666666"/>
          <w:sz w:val="24"/>
          <w:szCs w:val="24"/>
          <w:u w:val="single"/>
          <w:rtl w:val="0"/>
        </w:rPr>
        <w:t xml:space="preserve">Anwesende/ Aufgaben:</w:t>
      </w:r>
    </w:p>
    <w:p w:rsidR="00000000" w:rsidDel="00000000" w:rsidP="00000000" w:rsidRDefault="00000000" w:rsidRPr="00000000" w14:paraId="0000001D">
      <w:pPr>
        <w:pStyle w:val="Heading2"/>
        <w:spacing w:after="80" w:before="280" w:lineRule="auto"/>
        <w:ind w:left="0" w:firstLine="0"/>
        <w:rPr>
          <w:b w:val="1"/>
          <w:color w:val="666666"/>
          <w:sz w:val="24"/>
          <w:szCs w:val="24"/>
          <w:u w:val="single"/>
        </w:rPr>
      </w:pPr>
      <w:bookmarkStart w:colFirst="0" w:colLast="0" w:name="_pp8vs26018g" w:id="7"/>
      <w:bookmarkEnd w:id="7"/>
      <w:r w:rsidDel="00000000" w:rsidR="00000000" w:rsidRPr="00000000">
        <w:rPr>
          <w:rtl w:val="0"/>
        </w:rPr>
      </w:r>
    </w:p>
    <w:p w:rsidR="00000000" w:rsidDel="00000000" w:rsidP="00000000" w:rsidRDefault="00000000" w:rsidRPr="00000000" w14:paraId="0000001E">
      <w:pPr>
        <w:pStyle w:val="Heading2"/>
        <w:spacing w:after="80" w:before="280" w:lineRule="auto"/>
        <w:ind w:left="0" w:firstLine="0"/>
        <w:rPr>
          <w:b w:val="1"/>
          <w:color w:val="666666"/>
          <w:sz w:val="24"/>
          <w:szCs w:val="24"/>
          <w:u w:val="single"/>
        </w:rPr>
      </w:pPr>
      <w:bookmarkStart w:colFirst="0" w:colLast="0" w:name="_itmkd1wcbab6" w:id="8"/>
      <w:bookmarkEnd w:id="8"/>
      <w:r w:rsidDel="00000000" w:rsidR="00000000" w:rsidRPr="00000000">
        <w:rPr>
          <w:b w:val="1"/>
          <w:color w:val="666666"/>
          <w:sz w:val="24"/>
          <w:szCs w:val="24"/>
          <w:u w:val="single"/>
          <w:rtl w:val="0"/>
        </w:rPr>
        <w:t xml:space="preserve">Themen:</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pStyle w:val="Heading3"/>
        <w:rPr/>
      </w:pPr>
      <w:bookmarkStart w:colFirst="0" w:colLast="0" w:name="_gftjhhmtyc87" w:id="9"/>
      <w:bookmarkEnd w:id="9"/>
      <w:r w:rsidDel="00000000" w:rsidR="00000000" w:rsidRPr="00000000">
        <w:rPr>
          <w:rtl w:val="0"/>
        </w:rPr>
        <w:t xml:space="preserve">1.</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pStyle w:val="Heading1"/>
        <w:spacing w:line="240" w:lineRule="auto"/>
        <w:rPr>
          <w:b w:val="1"/>
          <w:color w:val="85200c"/>
          <w:sz w:val="28"/>
          <w:szCs w:val="28"/>
          <w:u w:val="single"/>
        </w:rPr>
      </w:pPr>
      <w:bookmarkStart w:colFirst="0" w:colLast="0" w:name="_wamgm2h3fxfd" w:id="10"/>
      <w:bookmarkEnd w:id="10"/>
      <w:r w:rsidDel="00000000" w:rsidR="00000000" w:rsidRPr="00000000">
        <w:rPr>
          <w:b w:val="1"/>
          <w:color w:val="85200c"/>
          <w:sz w:val="28"/>
          <w:szCs w:val="28"/>
          <w:u w:val="single"/>
          <w:rtl w:val="0"/>
        </w:rPr>
        <w:t xml:space="preserve">Team Öffentlichkeitsarbeit</w:t>
      </w:r>
    </w:p>
    <w:p w:rsidR="00000000" w:rsidDel="00000000" w:rsidP="00000000" w:rsidRDefault="00000000" w:rsidRPr="00000000" w14:paraId="00000023">
      <w:pPr>
        <w:rPr/>
      </w:pPr>
      <w:r w:rsidDel="00000000" w:rsidR="00000000" w:rsidRPr="00000000">
        <w:rPr>
          <w:rtl w:val="0"/>
        </w:rPr>
        <w:t xml:space="preserve">Zeit</w:t>
      </w:r>
      <w:r w:rsidDel="00000000" w:rsidR="00000000" w:rsidRPr="00000000">
        <w:rPr>
          <w:rtl w:val="0"/>
        </w:rPr>
      </w:r>
    </w:p>
    <w:p w:rsidR="00000000" w:rsidDel="00000000" w:rsidP="00000000" w:rsidRDefault="00000000" w:rsidRPr="00000000" w14:paraId="00000024">
      <w:pPr>
        <w:pStyle w:val="Heading2"/>
        <w:spacing w:after="80" w:before="280" w:lineRule="auto"/>
        <w:rPr>
          <w:b w:val="1"/>
          <w:color w:val="666666"/>
          <w:sz w:val="24"/>
          <w:szCs w:val="24"/>
          <w:u w:val="single"/>
        </w:rPr>
      </w:pPr>
      <w:bookmarkStart w:colFirst="0" w:colLast="0" w:name="_sy4hsykbhagk" w:id="11"/>
      <w:bookmarkEnd w:id="11"/>
      <w:r w:rsidDel="00000000" w:rsidR="00000000" w:rsidRPr="00000000">
        <w:rPr>
          <w:b w:val="1"/>
          <w:color w:val="666666"/>
          <w:sz w:val="24"/>
          <w:szCs w:val="24"/>
          <w:u w:val="single"/>
          <w:rtl w:val="0"/>
        </w:rPr>
        <w:t xml:space="preserve">Anwesende/ Aufgaben:</w:t>
      </w:r>
    </w:p>
    <w:p w:rsidR="00000000" w:rsidDel="00000000" w:rsidP="00000000" w:rsidRDefault="00000000" w:rsidRPr="00000000" w14:paraId="00000025">
      <w:pPr>
        <w:pStyle w:val="Heading2"/>
        <w:spacing w:after="80" w:before="280" w:lineRule="auto"/>
        <w:ind w:left="0" w:firstLine="0"/>
        <w:rPr>
          <w:b w:val="1"/>
          <w:color w:val="666666"/>
          <w:sz w:val="24"/>
          <w:szCs w:val="24"/>
          <w:u w:val="single"/>
        </w:rPr>
      </w:pPr>
      <w:bookmarkStart w:colFirst="0" w:colLast="0" w:name="_ym12mnicinnf" w:id="12"/>
      <w:bookmarkEnd w:id="12"/>
      <w:r w:rsidDel="00000000" w:rsidR="00000000" w:rsidRPr="00000000">
        <w:rPr>
          <w:rtl w:val="0"/>
        </w:rPr>
      </w:r>
    </w:p>
    <w:p w:rsidR="00000000" w:rsidDel="00000000" w:rsidP="00000000" w:rsidRDefault="00000000" w:rsidRPr="00000000" w14:paraId="00000026">
      <w:pPr>
        <w:pStyle w:val="Heading2"/>
        <w:spacing w:after="80" w:before="280" w:lineRule="auto"/>
        <w:ind w:left="0" w:firstLine="0"/>
        <w:rPr>
          <w:b w:val="1"/>
          <w:color w:val="666666"/>
          <w:sz w:val="24"/>
          <w:szCs w:val="24"/>
          <w:u w:val="single"/>
        </w:rPr>
      </w:pPr>
      <w:bookmarkStart w:colFirst="0" w:colLast="0" w:name="_vntk2irr4ybd" w:id="13"/>
      <w:bookmarkEnd w:id="13"/>
      <w:r w:rsidDel="00000000" w:rsidR="00000000" w:rsidRPr="00000000">
        <w:rPr>
          <w:b w:val="1"/>
          <w:color w:val="666666"/>
          <w:sz w:val="24"/>
          <w:szCs w:val="24"/>
          <w:u w:val="single"/>
          <w:rtl w:val="0"/>
        </w:rPr>
        <w:t xml:space="preserve">Themen:</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pStyle w:val="Heading3"/>
        <w:rPr/>
      </w:pPr>
      <w:bookmarkStart w:colFirst="0" w:colLast="0" w:name="_8dz240x7wbly" w:id="14"/>
      <w:bookmarkEnd w:id="14"/>
      <w:r w:rsidDel="00000000" w:rsidR="00000000" w:rsidRPr="00000000">
        <w:rPr>
          <w:rtl w:val="0"/>
        </w:rPr>
        <w:t xml:space="preserve">1.</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color w:val="434343"/>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