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after="0" w:lineRule="auto"/>
        <w:rPr>
          <w:b w:val="1"/>
          <w:sz w:val="28"/>
          <w:szCs w:val="28"/>
          <w:u w:val="single"/>
        </w:rPr>
      </w:pPr>
      <w:bookmarkStart w:colFirst="0" w:colLast="0" w:name="_pqshz8swvu6e" w:id="0"/>
      <w:bookmarkEnd w:id="0"/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Protokoll zur 14 Sitzung (FSR-Legislatur 2023/24) - 06.05.2024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Die Sitzung wird in Präsenz um 19:00 im Hörsaal der alten Frauenklinik MS24-HS abgehalten.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19:03 bis 21:02 Uhr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1"/>
        <w:spacing w:after="240" w:before="0" w:lineRule="auto"/>
        <w:rPr>
          <w:b w:val="1"/>
          <w:sz w:val="22"/>
          <w:szCs w:val="22"/>
        </w:rPr>
      </w:pPr>
      <w:bookmarkStart w:colFirst="0" w:colLast="0" w:name="_thd1yeq7n5ud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1. Begrüßung &amp; Anwesenheit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Anwesenheitsliste: </w:t>
      </w:r>
    </w:p>
    <w:tbl>
      <w:tblPr>
        <w:tblStyle w:val="Table1"/>
        <w:tblW w:w="9060.0" w:type="dxa"/>
        <w:jc w:val="left"/>
        <w:tblInd w:w="-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0"/>
        <w:gridCol w:w="4530"/>
        <w:tblGridChange w:id="0">
          <w:tblGrid>
            <w:gridCol w:w="4530"/>
            <w:gridCol w:w="4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Gewählte Mitglieder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Nicht gewählte Mitglieder und Gäste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Natalie Schröder </w:t>
            </w:r>
          </w:p>
          <w:p w:rsidR="00000000" w:rsidDel="00000000" w:rsidP="00000000" w:rsidRDefault="00000000" w:rsidRPr="00000000" w14:paraId="0000000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Thore Thoma</w:t>
            </w:r>
          </w:p>
          <w:p w:rsidR="00000000" w:rsidDel="00000000" w:rsidP="00000000" w:rsidRDefault="00000000" w:rsidRPr="00000000" w14:paraId="0000000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Clara Zöllig</w:t>
            </w:r>
          </w:p>
          <w:p w:rsidR="00000000" w:rsidDel="00000000" w:rsidP="00000000" w:rsidRDefault="00000000" w:rsidRPr="00000000" w14:paraId="0000000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Florian Bleuel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Daniel Fister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Julius Klabunde</w:t>
            </w:r>
          </w:p>
          <w:p w:rsidR="00000000" w:rsidDel="00000000" w:rsidP="00000000" w:rsidRDefault="00000000" w:rsidRPr="00000000" w14:paraId="0000001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Paul Lochbihler</w:t>
            </w:r>
          </w:p>
          <w:p w:rsidR="00000000" w:rsidDel="00000000" w:rsidP="00000000" w:rsidRDefault="00000000" w:rsidRPr="00000000" w14:paraId="0000001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Leonie Jäger </w:t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Joaquin Löning (vertreten durch Johanna Stedele)</w:t>
            </w:r>
          </w:p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Sarah Laube</w:t>
            </w:r>
          </w:p>
          <w:p w:rsidR="00000000" w:rsidDel="00000000" w:rsidP="00000000" w:rsidRDefault="00000000" w:rsidRPr="00000000" w14:paraId="000000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Fehlende Mitglieder (entschuldigt):</w:t>
            </w:r>
          </w:p>
          <w:p w:rsidR="00000000" w:rsidDel="00000000" w:rsidP="00000000" w:rsidRDefault="00000000" w:rsidRPr="00000000" w14:paraId="0000001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Julia Morgner</w:t>
            </w:r>
          </w:p>
          <w:p w:rsidR="00000000" w:rsidDel="00000000" w:rsidP="00000000" w:rsidRDefault="00000000" w:rsidRPr="00000000" w14:paraId="0000001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Hai Ha Do</w:t>
            </w:r>
          </w:p>
          <w:p w:rsidR="00000000" w:rsidDel="00000000" w:rsidP="00000000" w:rsidRDefault="00000000" w:rsidRPr="00000000" w14:paraId="0000001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Sophie Gerstlauer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Debora Neubart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Dinet Ahmed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Alexander Schulze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Martin Würstlein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Johanna Stedele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Emma Dusel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Laura Selig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Sarah Grehl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Leonie Beier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1"/>
        <w:widowControl w:val="0"/>
        <w:spacing w:after="340" w:before="220" w:lineRule="auto"/>
        <w:rPr>
          <w:b w:val="1"/>
          <w:sz w:val="22"/>
          <w:szCs w:val="22"/>
        </w:rPr>
      </w:pPr>
      <w:bookmarkStart w:colFirst="0" w:colLast="0" w:name="_ywqn8fe2d8fw" w:id="2"/>
      <w:bookmarkEnd w:id="2"/>
      <w:r w:rsidDel="00000000" w:rsidR="00000000" w:rsidRPr="00000000">
        <w:rPr>
          <w:b w:val="1"/>
          <w:sz w:val="22"/>
          <w:szCs w:val="22"/>
          <w:rtl w:val="0"/>
        </w:rPr>
        <w:t xml:space="preserve">2. Besuch</w:t>
      </w:r>
    </w:p>
    <w:p w:rsidR="00000000" w:rsidDel="00000000" w:rsidP="00000000" w:rsidRDefault="00000000" w:rsidRPr="00000000" w14:paraId="00000025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Medimeisterschaften Orga-Team: Dinet und Emma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1"/>
        <w:widowControl w:val="0"/>
        <w:spacing w:after="340" w:before="220" w:lineRule="auto"/>
        <w:rPr>
          <w:b w:val="1"/>
          <w:sz w:val="22"/>
          <w:szCs w:val="22"/>
        </w:rPr>
      </w:pPr>
      <w:bookmarkStart w:colFirst="0" w:colLast="0" w:name="_mykp0g49sy39" w:id="3"/>
      <w:bookmarkEnd w:id="3"/>
      <w:r w:rsidDel="00000000" w:rsidR="00000000" w:rsidRPr="00000000">
        <w:rPr>
          <w:b w:val="1"/>
          <w:sz w:val="22"/>
          <w:szCs w:val="22"/>
          <w:rtl w:val="0"/>
        </w:rPr>
        <w:t xml:space="preserve">3. Protokollaufnahme vom Sitzungsprotokoll vom 22.04.24</w:t>
      </w:r>
    </w:p>
    <w:p w:rsidR="00000000" w:rsidDel="00000000" w:rsidP="00000000" w:rsidRDefault="00000000" w:rsidRPr="00000000" w14:paraId="00000027">
      <w:pPr>
        <w:numPr>
          <w:ilvl w:val="0"/>
          <w:numId w:val="14"/>
        </w:numPr>
        <w:ind w:left="720" w:hanging="360"/>
      </w:pPr>
      <w:r w:rsidDel="00000000" w:rsidR="00000000" w:rsidRPr="00000000">
        <w:rPr>
          <w:rtl w:val="0"/>
        </w:rPr>
        <w:t xml:space="preserve">ohne Anmerkungen angenommen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1"/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>
          <w:b w:val="1"/>
          <w:sz w:val="22"/>
          <w:szCs w:val="22"/>
        </w:rPr>
      </w:pPr>
      <w:bookmarkStart w:colFirst="0" w:colLast="0" w:name="_j7qwhj9xwu7y" w:id="4"/>
      <w:bookmarkEnd w:id="4"/>
      <w:r w:rsidDel="00000000" w:rsidR="00000000" w:rsidRPr="00000000">
        <w:rPr>
          <w:b w:val="1"/>
          <w:sz w:val="22"/>
          <w:szCs w:val="22"/>
          <w:rtl w:val="0"/>
        </w:rPr>
        <w:t xml:space="preserve">4. Bericht Hauptorgatreffen der Medi`s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Treffen in Hannover</w:t>
      </w:r>
    </w:p>
    <w:p w:rsidR="00000000" w:rsidDel="00000000" w:rsidP="00000000" w:rsidRDefault="00000000" w:rsidRPr="00000000" w14:paraId="0000002B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viele unterschiedliche Themen wie z.B.:</w:t>
      </w:r>
    </w:p>
    <w:p w:rsidR="00000000" w:rsidDel="00000000" w:rsidP="00000000" w:rsidRDefault="00000000" w:rsidRPr="00000000" w14:paraId="0000002C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besseres Crowd-Management</w:t>
      </w:r>
    </w:p>
    <w:p w:rsidR="00000000" w:rsidDel="00000000" w:rsidP="00000000" w:rsidRDefault="00000000" w:rsidRPr="00000000" w14:paraId="0000002D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mehr Security an den Zäunen und auch zum Thema Awareness</w:t>
      </w:r>
    </w:p>
    <w:p w:rsidR="00000000" w:rsidDel="00000000" w:rsidP="00000000" w:rsidRDefault="00000000" w:rsidRPr="00000000" w14:paraId="0000002E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Katastrophenschutz</w:t>
      </w:r>
    </w:p>
    <w:p w:rsidR="00000000" w:rsidDel="00000000" w:rsidP="00000000" w:rsidRDefault="00000000" w:rsidRPr="00000000" w14:paraId="0000002F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Bühnenaufbau</w:t>
      </w:r>
    </w:p>
    <w:p w:rsidR="00000000" w:rsidDel="00000000" w:rsidP="00000000" w:rsidRDefault="00000000" w:rsidRPr="00000000" w14:paraId="00000030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PKW-An- &amp; -Abreise —&gt; Bahnen &amp; Busse sind deswegen umso wichtiger, Anfrage sinkt aber, weil die Busse teurer werden und man weniger flexibel sein kann</w:t>
      </w:r>
    </w:p>
    <w:p w:rsidR="00000000" w:rsidDel="00000000" w:rsidP="00000000" w:rsidRDefault="00000000" w:rsidRPr="00000000" w14:paraId="00000031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Sport</w:t>
      </w:r>
    </w:p>
    <w:p w:rsidR="00000000" w:rsidDel="00000000" w:rsidP="00000000" w:rsidRDefault="00000000" w:rsidRPr="00000000" w14:paraId="00000032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Bestrafungen der Unis für Feldstürmung etc.</w:t>
      </w:r>
    </w:p>
    <w:p w:rsidR="00000000" w:rsidDel="00000000" w:rsidP="00000000" w:rsidRDefault="00000000" w:rsidRPr="00000000" w14:paraId="00000033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Mülltrennung</w:t>
      </w:r>
    </w:p>
    <w:p w:rsidR="00000000" w:rsidDel="00000000" w:rsidP="00000000" w:rsidRDefault="00000000" w:rsidRPr="00000000" w14:paraId="00000034">
      <w:pPr>
        <w:numPr>
          <w:ilvl w:val="1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Lageplan —&gt; Halle mit richtig guter Lage dieses Jahr!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insgesamt sehr gutes und angenehmes Treffen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MLP als Sponsor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>
          <w:b w:val="1"/>
          <w:sz w:val="22"/>
          <w:szCs w:val="22"/>
        </w:rPr>
      </w:pPr>
      <w:bookmarkStart w:colFirst="0" w:colLast="0" w:name="_vu5upfa6t0uj" w:id="5"/>
      <w:bookmarkEnd w:id="5"/>
      <w:r w:rsidDel="00000000" w:rsidR="00000000" w:rsidRPr="00000000">
        <w:rPr>
          <w:b w:val="1"/>
          <w:sz w:val="22"/>
          <w:szCs w:val="22"/>
          <w:rtl w:val="0"/>
        </w:rPr>
        <w:t xml:space="preserve">5. Sportturnier Medis, 11.05.24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Grills, Grillgut müssen transportiert werden </w:t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wird für 1€ pro Brötchen verkauft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ein paar Leute vom FSR helfen auch mit aus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Wer will, kann gern noch mit helfen</w:t>
      </w:r>
    </w:p>
    <w:p w:rsidR="00000000" w:rsidDel="00000000" w:rsidP="00000000" w:rsidRDefault="00000000" w:rsidRPr="00000000" w14:paraId="0000003D">
      <w:pPr>
        <w:widowControl w:val="0"/>
        <w:spacing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1"/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>
          <w:b w:val="1"/>
          <w:sz w:val="22"/>
          <w:szCs w:val="22"/>
        </w:rPr>
      </w:pPr>
      <w:bookmarkStart w:colFirst="0" w:colLast="0" w:name="_9vmfsghnyhow" w:id="6"/>
      <w:bookmarkEnd w:id="6"/>
      <w:r w:rsidDel="00000000" w:rsidR="00000000" w:rsidRPr="00000000">
        <w:rPr>
          <w:b w:val="1"/>
          <w:sz w:val="22"/>
          <w:szCs w:val="22"/>
          <w:rtl w:val="0"/>
        </w:rPr>
        <w:t xml:space="preserve">6. Beschluss Grillen Sportturnier Medis (Ostpol)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Am 11.05.2024 findet ein Sportturnier der Medimeister Halle/Leipzig/Dresden statt, der FSR will mit Logistik, Grills und Grillgut unterstützen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Das Grillgut soll vor Ort für ca. 1€ </w:t>
      </w:r>
      <w:r w:rsidDel="00000000" w:rsidR="00000000" w:rsidRPr="00000000">
        <w:rPr>
          <w:b w:val="1"/>
          <w:rtl w:val="0"/>
        </w:rPr>
        <w:t xml:space="preserve">verkauft</w:t>
      </w:r>
      <w:r w:rsidDel="00000000" w:rsidR="00000000" w:rsidRPr="00000000">
        <w:rPr>
          <w:rtl w:val="0"/>
        </w:rPr>
        <w:t xml:space="preserve"> werden, sodass der FSR mit +/- 0€ aus der Sache rausgeht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Wir brauchen noch weitere Personen, die beim Event unterstützen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 haben sich ~100 Sportler*innen angemeldet und es kommen wahrscheinlich 100-150 Zuschauende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before="240" w:lineRule="auto"/>
        <w:rPr>
          <w:color w:val="dcddde"/>
          <w:sz w:val="36"/>
          <w:szCs w:val="36"/>
        </w:rPr>
      </w:pPr>
      <w:r w:rsidDel="00000000" w:rsidR="00000000" w:rsidRPr="00000000">
        <w:rPr>
          <w:i w:val="1"/>
          <w:color w:val="5b0f00"/>
          <w:rtl w:val="0"/>
        </w:rPr>
        <w:t xml:space="preserve">“Der FSR möge beschließen, 400 € für das Grillen zum Sportturnier der Medimeisterschaften am 11.05.24 auszugeben.”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Zustimmung: </w:t>
        <w:tab/>
        <w:t xml:space="preserve"> 10</w:t>
        <w:tab/>
        <w:t xml:space="preserve">Ablehnung: </w:t>
        <w:tab/>
        <w:t xml:space="preserve">0</w:t>
        <w:tab/>
        <w:t xml:space="preserve">Enthaltungen:  0</w:t>
        <w:br w:type="textWrapping"/>
        <w:t xml:space="preserve">(Abstimmungsberechtigte anwesend: 10)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1"/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>
          <w:b w:val="1"/>
          <w:sz w:val="22"/>
          <w:szCs w:val="22"/>
        </w:rPr>
      </w:pPr>
      <w:bookmarkStart w:colFirst="0" w:colLast="0" w:name="_z3p5y620e0h9" w:id="7"/>
      <w:bookmarkEnd w:id="7"/>
      <w:r w:rsidDel="00000000" w:rsidR="00000000" w:rsidRPr="00000000">
        <w:rPr>
          <w:b w:val="1"/>
          <w:sz w:val="22"/>
          <w:szCs w:val="22"/>
          <w:rtl w:val="0"/>
        </w:rPr>
        <w:t xml:space="preserve">7. Beschluss Büro und Haushaltsartikel</w:t>
      </w:r>
    </w:p>
    <w:p w:rsidR="00000000" w:rsidDel="00000000" w:rsidP="00000000" w:rsidRDefault="00000000" w:rsidRPr="00000000" w14:paraId="00000049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Standardsachen wie Druckerpapier etc. soll gekauft werden </w:t>
      </w:r>
    </w:p>
    <w:p w:rsidR="00000000" w:rsidDel="00000000" w:rsidP="00000000" w:rsidRDefault="00000000" w:rsidRPr="00000000" w14:paraId="0000004A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gesammelter Beschluss für alles, was da anfällt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“Der FSR möge beschließen, 150€ für Büro und Haushaltsartikel auszugeben.”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Zustimmung: </w:t>
        <w:tab/>
        <w:t xml:space="preserve"> 10</w:t>
        <w:tab/>
        <w:t xml:space="preserve">Ablehnung: </w:t>
        <w:tab/>
        <w:t xml:space="preserve">0</w:t>
        <w:tab/>
        <w:t xml:space="preserve">Enthaltungen:  0</w:t>
        <w:br w:type="textWrapping"/>
        <w:t xml:space="preserve">(Abstimmungsberechtigte anwesend: 10)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>
          <w:b w:val="1"/>
          <w:sz w:val="22"/>
          <w:szCs w:val="22"/>
        </w:rPr>
      </w:pPr>
      <w:bookmarkStart w:colFirst="0" w:colLast="0" w:name="_qunv6xhs2lv2" w:id="8"/>
      <w:bookmarkEnd w:id="8"/>
      <w:r w:rsidDel="00000000" w:rsidR="00000000" w:rsidRPr="00000000">
        <w:rPr>
          <w:b w:val="1"/>
          <w:sz w:val="22"/>
          <w:szCs w:val="22"/>
          <w:rtl w:val="0"/>
        </w:rPr>
        <w:t xml:space="preserve">8. Beschluss AnkiAg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Die Anki-AG will auf den Medi-Meisterschaften wieder einen eigenen Stand betreiben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Beantragtes Geld ist geplant für Einen eigenen, bedruckten Pavillion, Fahrtkosten, Anhängermiete und Werbeartikel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Eine Unterstützung eines Pavillonkaufes wird eher kritisch gesehen, da der FSR mehrere Pavillons zur kostenlosen Miete besitzt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Weitere Universitäten/FSRs unterstützen die Anki-AG finanziell bisher nicht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 gab dieses jahr ca. 500-600 € unterstützung von der BvMD</w:t>
      </w:r>
    </w:p>
    <w:p w:rsidR="00000000" w:rsidDel="00000000" w:rsidP="00000000" w:rsidRDefault="00000000" w:rsidRPr="00000000" w14:paraId="00000056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Wenn wir dieses Jahr ~700€ ausgeben, sind quasi die gesamten AG-Töpfe schon vor der Mitte des Jahres weg</w:t>
      </w:r>
    </w:p>
    <w:p w:rsidR="00000000" w:rsidDel="00000000" w:rsidP="00000000" w:rsidRDefault="00000000" w:rsidRPr="00000000" w14:paraId="0000005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Daher: Reduzierung der Fördersumme auf 500€</w:t>
      </w:r>
    </w:p>
    <w:p w:rsidR="00000000" w:rsidDel="00000000" w:rsidP="00000000" w:rsidRDefault="00000000" w:rsidRPr="00000000" w14:paraId="0000005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0" w:right="0" w:firstLine="0"/>
        <w:jc w:val="left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“Der FSR möge beschließen, 500€ für die Anki AG zu den Medimeisterschaften für Fahrtkosten, Anhänger und Sticker auszugeben.”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Zustimmung: </w:t>
        <w:tab/>
        <w:t xml:space="preserve"> 9</w:t>
        <w:tab/>
        <w:t xml:space="preserve">Ablehnung: 0</w:t>
        <w:tab/>
        <w:tab/>
        <w:t xml:space="preserve">Enthaltungen: 1</w:t>
        <w:br w:type="textWrapping"/>
        <w:t xml:space="preserve">(Abstimmungsberechtigte anwesend: 10)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>
          <w:b w:val="1"/>
          <w:sz w:val="22"/>
          <w:szCs w:val="22"/>
        </w:rPr>
      </w:pPr>
      <w:bookmarkStart w:colFirst="0" w:colLast="0" w:name="_a7vgybf1or7o" w:id="9"/>
      <w:bookmarkEnd w:id="9"/>
      <w:r w:rsidDel="00000000" w:rsidR="00000000" w:rsidRPr="00000000">
        <w:rPr>
          <w:b w:val="1"/>
          <w:sz w:val="22"/>
          <w:szCs w:val="22"/>
          <w:rtl w:val="0"/>
        </w:rPr>
        <w:t xml:space="preserve">9. Update Pharma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Neumann hat keine Lust mehr: “nach mir die Sinnflut”</w: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keine weitere Wiederholung der klinischen Pharma geplant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aus der letzten Wiederholung wurden weitere 7 Fragen angezweifelt → 5 wurden gleich rausgenommen und die anderen 2 müssten theoretisch bald folgen (“am ehesten”-Fragen)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Versuch, dass Gergs evtl. die Klausuren erstellt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ca. 25 Leute waren zu dem Pharma-Abend anwesend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Style w:val="Heading1"/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>
          <w:b w:val="1"/>
          <w:sz w:val="22"/>
          <w:szCs w:val="22"/>
        </w:rPr>
      </w:pPr>
      <w:bookmarkStart w:colFirst="0" w:colLast="0" w:name="_w2esexma513o" w:id="10"/>
      <w:bookmarkEnd w:id="10"/>
      <w:r w:rsidDel="00000000" w:rsidR="00000000" w:rsidRPr="00000000">
        <w:rPr>
          <w:b w:val="1"/>
          <w:sz w:val="22"/>
          <w:szCs w:val="22"/>
          <w:rtl w:val="0"/>
        </w:rPr>
        <w:t xml:space="preserve">10. Umzug zu Discord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Mit dem Zeitpunkt des Endes der heutigen Sitzung wechselt der FSR offiziell seine Arbeitsplattform von Slack zu Discord; Nachrichten werden, mit Verweis auf den neuen Discord-Server, dort nicht mehr beantwortet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Wichtig: Bei Antworten auf eine in einem Kanal erstellte Nachricht bitte die </w:t>
      </w:r>
      <w:r w:rsidDel="00000000" w:rsidR="00000000" w:rsidRPr="00000000">
        <w:rPr>
          <w:b w:val="1"/>
          <w:rtl w:val="0"/>
        </w:rPr>
        <w:t xml:space="preserve">thread-Funktion</w:t>
      </w:r>
      <w:r w:rsidDel="00000000" w:rsidR="00000000" w:rsidRPr="00000000">
        <w:rPr>
          <w:rtl w:val="0"/>
        </w:rPr>
        <w:t xml:space="preserve"> benutzen!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Serverstruktur und öffentliche/nichtöffentliche Bereiche müssen noch ausgearbeitet werden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Fraglich: Server für die gesamte Studierendenschaft öffnen? Zumindest ein oder mehrere themenspezifische  Channel wäre cool, damit leichter neue Mitglieder hinzukommen können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1"/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>
          <w:b w:val="1"/>
          <w:sz w:val="22"/>
          <w:szCs w:val="22"/>
        </w:rPr>
      </w:pPr>
      <w:bookmarkStart w:colFirst="0" w:colLast="0" w:name="_2k5up7w54r3o" w:id="11"/>
      <w:bookmarkEnd w:id="11"/>
      <w:r w:rsidDel="00000000" w:rsidR="00000000" w:rsidRPr="00000000">
        <w:rPr>
          <w:b w:val="1"/>
          <w:sz w:val="22"/>
          <w:szCs w:val="22"/>
          <w:rtl w:val="0"/>
        </w:rPr>
        <w:t xml:space="preserve">11. Newsletter an Lehrende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Probleme den Newsletter über E-Mail zu senden → Ankündigungssignal</w:t>
      </w:r>
    </w:p>
    <w:p w:rsidR="00000000" w:rsidDel="00000000" w:rsidP="00000000" w:rsidRDefault="00000000" w:rsidRPr="00000000" w14:paraId="0000006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Idee: Newsletter könnte auch an Lehrende gesendet werden → vielleicht den Mailverteiler des FaKuRa benutzen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1"/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>
          <w:b w:val="1"/>
          <w:sz w:val="22"/>
          <w:szCs w:val="22"/>
        </w:rPr>
      </w:pPr>
      <w:bookmarkStart w:colFirst="0" w:colLast="0" w:name="_gvj387usqrs2" w:id="12"/>
      <w:bookmarkEnd w:id="12"/>
      <w:r w:rsidDel="00000000" w:rsidR="00000000" w:rsidRPr="00000000">
        <w:rPr>
          <w:b w:val="1"/>
          <w:sz w:val="22"/>
          <w:szCs w:val="22"/>
          <w:rtl w:val="0"/>
        </w:rPr>
        <w:t xml:space="preserve">12. Wahlwerbung</w:t>
      </w:r>
    </w:p>
    <w:p w:rsidR="00000000" w:rsidDel="00000000" w:rsidP="00000000" w:rsidRDefault="00000000" w:rsidRPr="00000000" w14:paraId="0000006F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Plakate werden noch an unterschiedlichen Orten aufgehängt </w:t>
      </w:r>
    </w:p>
    <w:p w:rsidR="00000000" w:rsidDel="00000000" w:rsidP="00000000" w:rsidRDefault="00000000" w:rsidRPr="00000000" w14:paraId="00000070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vllt. auch zu dem Medi-Turnier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Style w:val="Heading1"/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40" w:before="220" w:line="276" w:lineRule="auto"/>
        <w:ind w:left="0" w:right="0" w:firstLine="0"/>
        <w:jc w:val="left"/>
        <w:rPr>
          <w:b w:val="1"/>
          <w:sz w:val="22"/>
          <w:szCs w:val="22"/>
        </w:rPr>
      </w:pPr>
      <w:bookmarkStart w:colFirst="0" w:colLast="0" w:name="_viozbwxl6f8u" w:id="13"/>
      <w:bookmarkEnd w:id="13"/>
      <w:r w:rsidDel="00000000" w:rsidR="00000000" w:rsidRPr="00000000">
        <w:rPr>
          <w:b w:val="1"/>
          <w:sz w:val="22"/>
          <w:szCs w:val="22"/>
          <w:rtl w:val="0"/>
        </w:rPr>
        <w:t xml:space="preserve">13. Sonstiges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Schülergruppe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kommt am 13.05. und hätte gern eine Führung mit Fragerunde</w:t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Frage, was sie genau erwarten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entweder Führung über die Magdeburger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Teamprotokolle</w:t>
      </w:r>
    </w:p>
    <w:p w:rsidR="00000000" w:rsidDel="00000000" w:rsidP="00000000" w:rsidRDefault="00000000" w:rsidRPr="00000000" w14:paraId="00000079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Vorschlag: Die Teams laden ihre Protokolle ab sofort im “neue Mitglieder”-Ordner hoch</w:t>
      </w:r>
    </w:p>
    <w:p w:rsidR="00000000" w:rsidDel="00000000" w:rsidP="00000000" w:rsidRDefault="00000000" w:rsidRPr="00000000" w14:paraId="0000007A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Schriftführung erstellt dafür Vorlagen, damit die Protokolle homogen sind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Bundestreffen FAFA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Martin berichtet kurz und zeigt Fotos </w:t>
      </w:r>
    </w:p>
    <w:p w:rsidR="00000000" w:rsidDel="00000000" w:rsidP="00000000" w:rsidRDefault="00000000" w:rsidRPr="00000000" w14:paraId="0000007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Workshops, z. B. MANV-Alarmierung unter “ländlichen Bedingungen”, Reanimationstraining in der Altstadt Heidelbergs u. v. m.</w:t>
      </w:r>
    </w:p>
    <w:p w:rsidR="00000000" w:rsidDel="00000000" w:rsidP="00000000" w:rsidRDefault="00000000" w:rsidRPr="00000000" w14:paraId="0000007F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Viel Austausch, viel Input, viel Spiel und Spaß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Projekt PJ-Verbesserung:</w:t>
      </w:r>
    </w:p>
    <w:p w:rsidR="00000000" w:rsidDel="00000000" w:rsidP="00000000" w:rsidRDefault="00000000" w:rsidRPr="00000000" w14:paraId="00000082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eine PJ-Seite wurde auf der Homepage des FSRs hochgeladen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Pädiatrie-Klausur für Springer:</w:t>
      </w:r>
    </w:p>
    <w:p w:rsidR="00000000" w:rsidDel="00000000" w:rsidP="00000000" w:rsidRDefault="00000000" w:rsidRPr="00000000" w14:paraId="00000085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Springer dürfen die Pädiatrie-Klausur freiwillig mit Anmeldung per Mail ans Studiendekanat mitschreiben </w:t>
      </w:r>
    </w:p>
    <w:p w:rsidR="00000000" w:rsidDel="00000000" w:rsidP="00000000" w:rsidRDefault="00000000" w:rsidRPr="00000000" w14:paraId="00000086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Die Sitzung endet um 21:02 Uhr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240" w:lineRule="auto"/>
        <w:rPr/>
      </w:pPr>
      <w:r w:rsidDel="00000000" w:rsidR="00000000" w:rsidRPr="00000000">
        <w:rPr>
          <w:rtl w:val="0"/>
        </w:rPr>
        <w:t xml:space="preserve">Fertigstellung am 07.05.2024</w:t>
        <w:br w:type="textWrapping"/>
        <w:t xml:space="preserve">durch die Protokollierenden: </w:t>
      </w:r>
    </w:p>
    <w:p w:rsidR="00000000" w:rsidDel="00000000" w:rsidP="00000000" w:rsidRDefault="00000000" w:rsidRPr="00000000" w14:paraId="0000008B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Natalie Schröder</w:t>
        <w:tab/>
        <w:tab/>
        <w:t xml:space="preserve">Debora Neubart</w:t>
        <w:tab/>
        <w:tab/>
        <w:t xml:space="preserve">Julius Klabunde</w:t>
        <w:tab/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Schriftführerin</w:t>
        <w:tab/>
        <w:tab/>
        <w:tab/>
        <w:t xml:space="preserve">Schriftführerin</w:t>
        <w:tab/>
        <w:tab/>
        <w:tab/>
        <w:t xml:space="preserve">stellv. Schriftführer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Lektorat ausstehend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