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FFEFB" w14:textId="6B109103" w:rsidR="009C6B2F" w:rsidRPr="00342AA0" w:rsidRDefault="009D0CB7" w:rsidP="00AA668E">
      <w:pPr>
        <w:jc w:val="both"/>
        <w:rPr>
          <w:rFonts w:cstheme="minorHAnsi"/>
          <w:b/>
          <w:color w:val="538135" w:themeColor="accent6" w:themeShade="BF"/>
          <w:sz w:val="28"/>
          <w:szCs w:val="28"/>
          <w:u w:val="single"/>
        </w:rPr>
      </w:pPr>
      <w:r w:rsidRPr="00342AA0">
        <w:rPr>
          <w:rFonts w:cstheme="minorHAnsi"/>
          <w:b/>
          <w:color w:val="538135" w:themeColor="accent6" w:themeShade="BF"/>
          <w:sz w:val="28"/>
          <w:szCs w:val="28"/>
          <w:u w:val="single"/>
        </w:rPr>
        <w:t xml:space="preserve">Kurze Zusammenfassung der Ergebnisse des </w:t>
      </w:r>
      <w:r w:rsidR="00E10ADC" w:rsidRPr="00342AA0">
        <w:rPr>
          <w:rFonts w:cstheme="minorHAnsi"/>
          <w:b/>
          <w:color w:val="538135" w:themeColor="accent6" w:themeShade="BF"/>
          <w:sz w:val="28"/>
          <w:szCs w:val="28"/>
          <w:u w:val="single"/>
        </w:rPr>
        <w:t>Universitätsbarometer</w:t>
      </w:r>
      <w:r w:rsidRPr="00342AA0">
        <w:rPr>
          <w:rFonts w:cstheme="minorHAnsi"/>
          <w:b/>
          <w:color w:val="538135" w:themeColor="accent6" w:themeShade="BF"/>
          <w:sz w:val="28"/>
          <w:szCs w:val="28"/>
          <w:u w:val="single"/>
        </w:rPr>
        <w:t>s</w:t>
      </w:r>
      <w:r w:rsidR="00E10ADC" w:rsidRPr="00342AA0">
        <w:rPr>
          <w:rFonts w:cstheme="minorHAnsi"/>
          <w:b/>
          <w:color w:val="538135" w:themeColor="accent6" w:themeShade="BF"/>
          <w:sz w:val="28"/>
          <w:szCs w:val="28"/>
          <w:u w:val="single"/>
        </w:rPr>
        <w:t xml:space="preserve"> zum </w:t>
      </w:r>
      <w:proofErr w:type="spellStart"/>
      <w:r w:rsidR="00E10ADC" w:rsidRPr="00342AA0">
        <w:rPr>
          <w:rFonts w:cstheme="minorHAnsi"/>
          <w:b/>
          <w:color w:val="538135" w:themeColor="accent6" w:themeShade="BF"/>
          <w:sz w:val="28"/>
          <w:szCs w:val="28"/>
          <w:u w:val="single"/>
        </w:rPr>
        <w:t>OnlineSommerSemester</w:t>
      </w:r>
      <w:proofErr w:type="spellEnd"/>
      <w:r w:rsidR="00E10ADC" w:rsidRPr="00342AA0">
        <w:rPr>
          <w:rFonts w:cstheme="minorHAnsi"/>
          <w:b/>
          <w:color w:val="538135" w:themeColor="accent6" w:themeShade="BF"/>
          <w:sz w:val="28"/>
          <w:szCs w:val="28"/>
          <w:u w:val="single"/>
        </w:rPr>
        <w:t xml:space="preserve"> 2020</w:t>
      </w:r>
    </w:p>
    <w:p w14:paraId="6881D590" w14:textId="3E00D65D" w:rsidR="00840BEB" w:rsidRPr="003A2359" w:rsidRDefault="00C7321F" w:rsidP="00AA668E">
      <w:pPr>
        <w:jc w:val="both"/>
        <w:rPr>
          <w:noProof/>
          <w:sz w:val="24"/>
          <w:szCs w:val="24"/>
        </w:rPr>
      </w:pPr>
      <w:r w:rsidRPr="003A2359">
        <w:rPr>
          <w:rFonts w:cstheme="minorHAnsi"/>
          <w:sz w:val="24"/>
          <w:szCs w:val="24"/>
        </w:rPr>
        <w:t>Ziel</w:t>
      </w:r>
      <w:r w:rsidRPr="003A2359">
        <w:rPr>
          <w:noProof/>
          <w:sz w:val="24"/>
          <w:szCs w:val="24"/>
        </w:rPr>
        <w:t xml:space="preserve"> </w:t>
      </w:r>
      <w:r w:rsidR="0023516B" w:rsidRPr="003A2359">
        <w:rPr>
          <w:noProof/>
          <w:sz w:val="24"/>
          <w:szCs w:val="24"/>
        </w:rPr>
        <w:t xml:space="preserve">des Universitätsbarometers 2020 </w:t>
      </w:r>
      <w:r w:rsidRPr="003A2359">
        <w:rPr>
          <w:noProof/>
          <w:sz w:val="24"/>
          <w:szCs w:val="24"/>
        </w:rPr>
        <w:t xml:space="preserve">war die Erhebung eines Stimmungsbildes zur Ermittlung von Stärken, Schwächen und Potentialen der Lehr-/Lern und Arbeitsprozesse im </w:t>
      </w:r>
      <w:r w:rsidR="0023516B" w:rsidRPr="003A2359">
        <w:rPr>
          <w:noProof/>
          <w:sz w:val="24"/>
          <w:szCs w:val="24"/>
        </w:rPr>
        <w:t>Online</w:t>
      </w:r>
      <w:r w:rsidRPr="003A2359">
        <w:rPr>
          <w:noProof/>
          <w:sz w:val="24"/>
          <w:szCs w:val="24"/>
        </w:rPr>
        <w:t>Sommer</w:t>
      </w:r>
      <w:r w:rsidR="001044EA" w:rsidRPr="003A2359">
        <w:rPr>
          <w:noProof/>
          <w:sz w:val="24"/>
          <w:szCs w:val="24"/>
        </w:rPr>
        <w:t>S</w:t>
      </w:r>
      <w:r w:rsidRPr="003A2359">
        <w:rPr>
          <w:noProof/>
          <w:sz w:val="24"/>
          <w:szCs w:val="24"/>
        </w:rPr>
        <w:t xml:space="preserve">emester 2020. </w:t>
      </w:r>
      <w:r w:rsidR="00A60AB8" w:rsidRPr="003A2359">
        <w:rPr>
          <w:noProof/>
          <w:sz w:val="24"/>
          <w:szCs w:val="24"/>
        </w:rPr>
        <w:t>Zu diesem Zweck hat d</w:t>
      </w:r>
      <w:r w:rsidR="00840BEB" w:rsidRPr="003A2359">
        <w:rPr>
          <w:noProof/>
          <w:sz w:val="24"/>
          <w:szCs w:val="24"/>
        </w:rPr>
        <w:t xml:space="preserve">er Bereich Evaluation am Prorektorat für Studium und Lehre unter Einbeziehung verschiedener Arbeitsbereiche und Interessengruppen der Universität </w:t>
      </w:r>
      <w:r w:rsidR="00A60AB8" w:rsidRPr="003A2359">
        <w:rPr>
          <w:noProof/>
          <w:sz w:val="24"/>
          <w:szCs w:val="24"/>
        </w:rPr>
        <w:t>(</w:t>
      </w:r>
      <w:r w:rsidR="00B56CEA" w:rsidRPr="003A2359">
        <w:rPr>
          <w:noProof/>
          <w:sz w:val="24"/>
          <w:szCs w:val="24"/>
        </w:rPr>
        <w:t>Kompetenzzirkel aus:</w:t>
      </w:r>
      <w:r w:rsidR="00A60AB8" w:rsidRPr="003A2359">
        <w:rPr>
          <w:noProof/>
          <w:sz w:val="24"/>
          <w:szCs w:val="24"/>
        </w:rPr>
        <w:t xml:space="preserve"> ZLB, LLZ,</w:t>
      </w:r>
      <w:r w:rsidR="0023516B" w:rsidRPr="003A2359">
        <w:rPr>
          <w:noProof/>
          <w:sz w:val="24"/>
          <w:szCs w:val="24"/>
        </w:rPr>
        <w:t xml:space="preserve"> </w:t>
      </w:r>
      <w:r w:rsidR="00A60AB8" w:rsidRPr="003A2359">
        <w:rPr>
          <w:noProof/>
          <w:sz w:val="24"/>
          <w:szCs w:val="24"/>
        </w:rPr>
        <w:t>Stura, Personalrat, Betriebliches und Studentisches Gesundheitsmanagement, Medizinische Fakultät</w:t>
      </w:r>
      <w:r w:rsidR="009D0CB7" w:rsidRPr="003A2359">
        <w:rPr>
          <w:noProof/>
          <w:sz w:val="24"/>
          <w:szCs w:val="24"/>
        </w:rPr>
        <w:t xml:space="preserve"> sowie</w:t>
      </w:r>
      <w:r w:rsidR="00A60AB8" w:rsidRPr="003A2359">
        <w:rPr>
          <w:noProof/>
          <w:sz w:val="24"/>
          <w:szCs w:val="24"/>
        </w:rPr>
        <w:t xml:space="preserve"> Familienbüro) und in Kooperation im</w:t>
      </w:r>
      <w:r w:rsidR="00840BEB" w:rsidRPr="003A2359">
        <w:rPr>
          <w:noProof/>
          <w:sz w:val="24"/>
          <w:szCs w:val="24"/>
        </w:rPr>
        <w:t xml:space="preserve"> Universitätsverbund Halle-Jena-Leipzig ein</w:t>
      </w:r>
      <w:r w:rsidR="00A60AB8" w:rsidRPr="003A2359">
        <w:rPr>
          <w:noProof/>
          <w:sz w:val="24"/>
          <w:szCs w:val="24"/>
        </w:rPr>
        <w:t xml:space="preserve"> Befragungsinstrument entwickelt.</w:t>
      </w:r>
      <w:r w:rsidR="00840BEB" w:rsidRPr="003A2359">
        <w:rPr>
          <w:noProof/>
          <w:sz w:val="24"/>
          <w:szCs w:val="24"/>
        </w:rPr>
        <w:t xml:space="preserve"> </w:t>
      </w:r>
    </w:p>
    <w:p w14:paraId="5F49811C" w14:textId="633A0D1B" w:rsidR="00A60AB8" w:rsidRPr="003A2359" w:rsidRDefault="00A60AB8" w:rsidP="00AA668E">
      <w:pPr>
        <w:jc w:val="both"/>
        <w:rPr>
          <w:noProof/>
          <w:sz w:val="24"/>
          <w:szCs w:val="24"/>
        </w:rPr>
      </w:pPr>
      <w:r w:rsidRPr="003A2359">
        <w:rPr>
          <w:noProof/>
          <w:sz w:val="24"/>
          <w:szCs w:val="24"/>
        </w:rPr>
        <w:t>Im Zeitraum vom 13.07.-16.08.2020 wurden alle Studierenden, Lehrenden und Beschäftigten der MLU, mit aufeinander abgestimmten Fragebögen, online, befragt.</w:t>
      </w:r>
      <w:r w:rsidR="00AA668E" w:rsidRPr="003A2359">
        <w:rPr>
          <w:noProof/>
          <w:sz w:val="24"/>
          <w:szCs w:val="24"/>
        </w:rPr>
        <w:t xml:space="preserve"> </w:t>
      </w:r>
      <w:r w:rsidRPr="003A2359">
        <w:rPr>
          <w:noProof/>
          <w:sz w:val="24"/>
          <w:szCs w:val="24"/>
        </w:rPr>
        <w:t xml:space="preserve">Insgesamt beteiligten sich </w:t>
      </w:r>
      <w:r w:rsidRPr="003A2359">
        <w:rPr>
          <w:b/>
          <w:noProof/>
          <w:color w:val="538135" w:themeColor="accent6" w:themeShade="BF"/>
          <w:sz w:val="24"/>
          <w:szCs w:val="24"/>
        </w:rPr>
        <w:t>701 Lehrende</w:t>
      </w:r>
      <w:r w:rsidRPr="003A2359">
        <w:rPr>
          <w:noProof/>
          <w:color w:val="538135" w:themeColor="accent6" w:themeShade="BF"/>
          <w:sz w:val="24"/>
          <w:szCs w:val="24"/>
        </w:rPr>
        <w:t xml:space="preserve"> </w:t>
      </w:r>
      <w:r w:rsidRPr="003A2359">
        <w:rPr>
          <w:noProof/>
          <w:sz w:val="24"/>
          <w:szCs w:val="24"/>
        </w:rPr>
        <w:t>(Rü</w:t>
      </w:r>
      <w:r w:rsidR="00006E2B" w:rsidRPr="003A2359">
        <w:rPr>
          <w:noProof/>
          <w:sz w:val="24"/>
          <w:szCs w:val="24"/>
        </w:rPr>
        <w:t>c</w:t>
      </w:r>
      <w:r w:rsidRPr="003A2359">
        <w:rPr>
          <w:noProof/>
          <w:sz w:val="24"/>
          <w:szCs w:val="24"/>
        </w:rPr>
        <w:t xml:space="preserve">klauf: </w:t>
      </w:r>
      <w:r w:rsidR="00BF416C" w:rsidRPr="003A2359">
        <w:rPr>
          <w:noProof/>
          <w:sz w:val="24"/>
          <w:szCs w:val="24"/>
        </w:rPr>
        <w:t>29</w:t>
      </w:r>
      <w:r w:rsidR="00006E2B" w:rsidRPr="003A2359">
        <w:rPr>
          <w:noProof/>
          <w:sz w:val="24"/>
          <w:szCs w:val="24"/>
        </w:rPr>
        <w:t xml:space="preserve"> </w:t>
      </w:r>
      <w:r w:rsidR="00BF416C" w:rsidRPr="003A2359">
        <w:rPr>
          <w:noProof/>
          <w:sz w:val="24"/>
          <w:szCs w:val="24"/>
        </w:rPr>
        <w:t>%</w:t>
      </w:r>
      <w:r w:rsidRPr="003A2359">
        <w:rPr>
          <w:noProof/>
          <w:sz w:val="24"/>
          <w:szCs w:val="24"/>
        </w:rPr>
        <w:t>)</w:t>
      </w:r>
      <w:r w:rsidR="00BF416C" w:rsidRPr="003A2359">
        <w:rPr>
          <w:noProof/>
          <w:sz w:val="24"/>
          <w:szCs w:val="24"/>
        </w:rPr>
        <w:t xml:space="preserve">, </w:t>
      </w:r>
      <w:r w:rsidR="00BF416C" w:rsidRPr="003A2359">
        <w:rPr>
          <w:b/>
          <w:noProof/>
          <w:color w:val="538135" w:themeColor="accent6" w:themeShade="BF"/>
          <w:sz w:val="24"/>
          <w:szCs w:val="24"/>
        </w:rPr>
        <w:t>438 Beschäftigte</w:t>
      </w:r>
      <w:r w:rsidR="009B5F66" w:rsidRPr="003A2359">
        <w:rPr>
          <w:b/>
          <w:noProof/>
          <w:color w:val="538135" w:themeColor="accent6" w:themeShade="BF"/>
          <w:sz w:val="24"/>
          <w:szCs w:val="24"/>
        </w:rPr>
        <w:t xml:space="preserve"> </w:t>
      </w:r>
      <w:r w:rsidR="009B5F66" w:rsidRPr="003A2359">
        <w:rPr>
          <w:noProof/>
          <w:sz w:val="24"/>
          <w:szCs w:val="24"/>
        </w:rPr>
        <w:t>(lehr- und wissenschaftsunterstützendes Personal</w:t>
      </w:r>
      <w:r w:rsidR="00BF416C" w:rsidRPr="003A2359">
        <w:rPr>
          <w:noProof/>
          <w:sz w:val="24"/>
          <w:szCs w:val="24"/>
        </w:rPr>
        <w:t xml:space="preserve"> Rü</w:t>
      </w:r>
      <w:r w:rsidR="00006E2B" w:rsidRPr="003A2359">
        <w:rPr>
          <w:noProof/>
          <w:sz w:val="24"/>
          <w:szCs w:val="24"/>
        </w:rPr>
        <w:t>c</w:t>
      </w:r>
      <w:r w:rsidR="00BF416C" w:rsidRPr="003A2359">
        <w:rPr>
          <w:noProof/>
          <w:sz w:val="24"/>
          <w:szCs w:val="24"/>
        </w:rPr>
        <w:t>klauf: 28</w:t>
      </w:r>
      <w:r w:rsidR="00006E2B" w:rsidRPr="003A2359">
        <w:rPr>
          <w:noProof/>
          <w:sz w:val="24"/>
          <w:szCs w:val="24"/>
        </w:rPr>
        <w:t xml:space="preserve"> </w:t>
      </w:r>
      <w:r w:rsidR="00BF416C" w:rsidRPr="003A2359">
        <w:rPr>
          <w:noProof/>
          <w:sz w:val="24"/>
          <w:szCs w:val="24"/>
        </w:rPr>
        <w:t xml:space="preserve">%) und </w:t>
      </w:r>
      <w:r w:rsidR="00BF416C" w:rsidRPr="003A2359">
        <w:rPr>
          <w:b/>
          <w:noProof/>
          <w:color w:val="538135" w:themeColor="accent6" w:themeShade="BF"/>
          <w:sz w:val="24"/>
          <w:szCs w:val="24"/>
        </w:rPr>
        <w:t>3206 Studierende</w:t>
      </w:r>
      <w:r w:rsidR="00BF416C" w:rsidRPr="003A2359">
        <w:rPr>
          <w:noProof/>
          <w:color w:val="538135" w:themeColor="accent6" w:themeShade="BF"/>
          <w:sz w:val="24"/>
          <w:szCs w:val="24"/>
        </w:rPr>
        <w:t xml:space="preserve"> </w:t>
      </w:r>
      <w:r w:rsidR="00BF416C" w:rsidRPr="003A2359">
        <w:rPr>
          <w:noProof/>
          <w:sz w:val="24"/>
          <w:szCs w:val="24"/>
        </w:rPr>
        <w:t>(Rü</w:t>
      </w:r>
      <w:r w:rsidR="00006E2B" w:rsidRPr="003A2359">
        <w:rPr>
          <w:noProof/>
          <w:sz w:val="24"/>
          <w:szCs w:val="24"/>
        </w:rPr>
        <w:t>c</w:t>
      </w:r>
      <w:r w:rsidR="00BF416C" w:rsidRPr="003A2359">
        <w:rPr>
          <w:noProof/>
          <w:sz w:val="24"/>
          <w:szCs w:val="24"/>
        </w:rPr>
        <w:t>klauf: 18</w:t>
      </w:r>
      <w:r w:rsidR="00006E2B" w:rsidRPr="003A2359">
        <w:rPr>
          <w:noProof/>
          <w:sz w:val="24"/>
          <w:szCs w:val="24"/>
        </w:rPr>
        <w:t xml:space="preserve"> </w:t>
      </w:r>
      <w:r w:rsidR="00BF416C" w:rsidRPr="003A2359">
        <w:rPr>
          <w:noProof/>
          <w:sz w:val="24"/>
          <w:szCs w:val="24"/>
        </w:rPr>
        <w:t>%) am Universitätsbarometer zum OnlineSommerSemester 2020.</w:t>
      </w:r>
      <w:r w:rsidR="007442D9" w:rsidRPr="003A2359">
        <w:rPr>
          <w:noProof/>
          <w:sz w:val="24"/>
          <w:szCs w:val="24"/>
        </w:rPr>
        <w:t xml:space="preserve"> </w:t>
      </w:r>
    </w:p>
    <w:p w14:paraId="37ADCD40" w14:textId="2354992E" w:rsidR="00B53047" w:rsidRPr="003A2359" w:rsidRDefault="003C65D3" w:rsidP="00AA668E">
      <w:pPr>
        <w:jc w:val="both"/>
        <w:rPr>
          <w:noProof/>
          <w:sz w:val="24"/>
          <w:szCs w:val="24"/>
        </w:rPr>
      </w:pPr>
      <w:r w:rsidRPr="003A2359">
        <w:rPr>
          <w:noProof/>
          <w:sz w:val="24"/>
          <w:szCs w:val="24"/>
        </w:rPr>
        <w:t xml:space="preserve">Alles in allem </w:t>
      </w:r>
      <w:r w:rsidR="00D872D6" w:rsidRPr="003A2359">
        <w:rPr>
          <w:noProof/>
          <w:sz w:val="24"/>
          <w:szCs w:val="24"/>
        </w:rPr>
        <w:t xml:space="preserve">hat aus Sicht der </w:t>
      </w:r>
      <w:r w:rsidR="00CB1A6D" w:rsidRPr="003A2359">
        <w:rPr>
          <w:noProof/>
          <w:sz w:val="24"/>
          <w:szCs w:val="24"/>
        </w:rPr>
        <w:t>b</w:t>
      </w:r>
      <w:r w:rsidR="00D872D6" w:rsidRPr="003A2359">
        <w:rPr>
          <w:noProof/>
          <w:sz w:val="24"/>
          <w:szCs w:val="24"/>
        </w:rPr>
        <w:t>efragten</w:t>
      </w:r>
      <w:r w:rsidR="00CB1A6D" w:rsidRPr="003A2359">
        <w:rPr>
          <w:noProof/>
          <w:sz w:val="24"/>
          <w:szCs w:val="24"/>
        </w:rPr>
        <w:t xml:space="preserve"> Studierenden</w:t>
      </w:r>
      <w:r w:rsidR="00D872D6" w:rsidRPr="003A2359">
        <w:rPr>
          <w:noProof/>
          <w:sz w:val="24"/>
          <w:szCs w:val="24"/>
        </w:rPr>
        <w:t xml:space="preserve">, trotz der </w:t>
      </w:r>
      <w:r w:rsidR="00006E2B" w:rsidRPr="003A2359">
        <w:rPr>
          <w:noProof/>
          <w:sz w:val="24"/>
          <w:szCs w:val="24"/>
        </w:rPr>
        <w:t xml:space="preserve">herausfordernden </w:t>
      </w:r>
      <w:r w:rsidR="00D872D6" w:rsidRPr="003A2359">
        <w:rPr>
          <w:noProof/>
          <w:sz w:val="24"/>
          <w:szCs w:val="24"/>
        </w:rPr>
        <w:t>Umstände, die kurzfristige Umstellung auf digitales Studieren un</w:t>
      </w:r>
      <w:r w:rsidR="009D0CB7" w:rsidRPr="003A2359">
        <w:rPr>
          <w:noProof/>
          <w:sz w:val="24"/>
          <w:szCs w:val="24"/>
        </w:rPr>
        <w:t>d</w:t>
      </w:r>
      <w:r w:rsidR="00D872D6" w:rsidRPr="003A2359">
        <w:rPr>
          <w:noProof/>
          <w:sz w:val="24"/>
          <w:szCs w:val="24"/>
        </w:rPr>
        <w:t xml:space="preserve"> Lehren im </w:t>
      </w:r>
      <w:r w:rsidRPr="003A2359">
        <w:rPr>
          <w:noProof/>
          <w:sz w:val="24"/>
          <w:szCs w:val="24"/>
        </w:rPr>
        <w:t xml:space="preserve">Sommersemester 2020 </w:t>
      </w:r>
      <w:r w:rsidR="00D872D6" w:rsidRPr="003A2359">
        <w:rPr>
          <w:noProof/>
          <w:sz w:val="24"/>
          <w:szCs w:val="24"/>
        </w:rPr>
        <w:t>gut funktioniert.</w:t>
      </w:r>
      <w:r w:rsidR="00CB1A6D" w:rsidRPr="003A2359">
        <w:rPr>
          <w:noProof/>
          <w:sz w:val="24"/>
          <w:szCs w:val="24"/>
        </w:rPr>
        <w:t xml:space="preserve"> </w:t>
      </w:r>
      <w:r w:rsidR="00B53047" w:rsidRPr="003A2359">
        <w:rPr>
          <w:noProof/>
          <w:sz w:val="24"/>
          <w:szCs w:val="24"/>
        </w:rPr>
        <w:t>Im Detail zeigen die Ergebnisse der Befragungen fö</w:t>
      </w:r>
      <w:r w:rsidR="00693F1F" w:rsidRPr="003A2359">
        <w:rPr>
          <w:noProof/>
          <w:sz w:val="24"/>
          <w:szCs w:val="24"/>
        </w:rPr>
        <w:t>r</w:t>
      </w:r>
      <w:r w:rsidR="00B53047" w:rsidRPr="003A2359">
        <w:rPr>
          <w:noProof/>
          <w:sz w:val="24"/>
          <w:szCs w:val="24"/>
        </w:rPr>
        <w:t xml:space="preserve">derliche Bedingungen </w:t>
      </w:r>
      <w:r w:rsidR="00EB4623" w:rsidRPr="003A2359">
        <w:rPr>
          <w:noProof/>
          <w:sz w:val="24"/>
          <w:szCs w:val="24"/>
        </w:rPr>
        <w:t>aber auch</w:t>
      </w:r>
      <w:r w:rsidR="00B53047" w:rsidRPr="003A2359">
        <w:rPr>
          <w:noProof/>
          <w:sz w:val="24"/>
          <w:szCs w:val="24"/>
        </w:rPr>
        <w:t xml:space="preserve"> </w:t>
      </w:r>
      <w:r w:rsidR="00B251E3" w:rsidRPr="003A2359">
        <w:rPr>
          <w:noProof/>
          <w:sz w:val="24"/>
          <w:szCs w:val="24"/>
        </w:rPr>
        <w:t xml:space="preserve">große </w:t>
      </w:r>
      <w:r w:rsidR="00B53047" w:rsidRPr="003A2359">
        <w:rPr>
          <w:noProof/>
          <w:sz w:val="24"/>
          <w:szCs w:val="24"/>
        </w:rPr>
        <w:t>Schwierigkeiten der konkreten Ausgestaltung auf.</w:t>
      </w:r>
    </w:p>
    <w:p w14:paraId="224357F2" w14:textId="1B343F6E" w:rsidR="007C32E9" w:rsidRPr="007C32E9" w:rsidRDefault="007C32E9" w:rsidP="00AA668E">
      <w:pPr>
        <w:jc w:val="both"/>
        <w:rPr>
          <w:b/>
          <w:noProof/>
          <w:color w:val="538135" w:themeColor="accent6" w:themeShade="BF"/>
        </w:rPr>
      </w:pPr>
      <w:r w:rsidRPr="007C32E9">
        <w:rPr>
          <w:b/>
          <w:noProof/>
          <w:color w:val="538135" w:themeColor="accent6" w:themeShade="BF"/>
        </w:rPr>
        <w:t>Umsetzung digitaler Lehre im SoSe 2020</w:t>
      </w:r>
    </w:p>
    <w:p w14:paraId="10AF7FB7" w14:textId="3932F89A" w:rsidR="005024A2" w:rsidRPr="003A2359" w:rsidRDefault="00B251E3" w:rsidP="00AA668E">
      <w:pPr>
        <w:jc w:val="both"/>
        <w:rPr>
          <w:noProof/>
          <w:sz w:val="24"/>
          <w:szCs w:val="24"/>
        </w:rPr>
      </w:pPr>
      <w:r w:rsidRPr="003A2359">
        <w:rPr>
          <w:noProof/>
          <w:sz w:val="24"/>
          <w:szCs w:val="24"/>
        </w:rPr>
        <w:t>Zur kon</w:t>
      </w:r>
      <w:r w:rsidR="00006E2B" w:rsidRPr="003A2359">
        <w:rPr>
          <w:noProof/>
          <w:sz w:val="24"/>
          <w:szCs w:val="24"/>
        </w:rPr>
        <w:t>k</w:t>
      </w:r>
      <w:r w:rsidRPr="003A2359">
        <w:rPr>
          <w:noProof/>
          <w:sz w:val="24"/>
          <w:szCs w:val="24"/>
        </w:rPr>
        <w:t>reten Umsetzung der Lehre im SoSe läßt sich festhalten, dass g</w:t>
      </w:r>
      <w:r w:rsidR="00CB1A6D" w:rsidRPr="003A2359">
        <w:rPr>
          <w:noProof/>
          <w:sz w:val="24"/>
          <w:szCs w:val="24"/>
        </w:rPr>
        <w:t xml:space="preserve">ut dreiviertel der befragten Lehrenden </w:t>
      </w:r>
      <w:r w:rsidR="00006E2B" w:rsidRPr="003A2359">
        <w:rPr>
          <w:noProof/>
          <w:sz w:val="24"/>
          <w:szCs w:val="24"/>
        </w:rPr>
        <w:t>i</w:t>
      </w:r>
      <w:r w:rsidR="00CB1A6D" w:rsidRPr="003A2359">
        <w:rPr>
          <w:noProof/>
          <w:sz w:val="24"/>
          <w:szCs w:val="24"/>
        </w:rPr>
        <w:t>hre Lehrveranstaltungen im SoSe ausschließlich digita</w:t>
      </w:r>
      <w:r w:rsidR="004D6769" w:rsidRPr="003A2359">
        <w:rPr>
          <w:noProof/>
          <w:sz w:val="24"/>
          <w:szCs w:val="24"/>
        </w:rPr>
        <w:t>l</w:t>
      </w:r>
      <w:r w:rsidR="003C1B1F" w:rsidRPr="003A2359">
        <w:rPr>
          <w:noProof/>
          <w:sz w:val="24"/>
          <w:szCs w:val="24"/>
        </w:rPr>
        <w:t xml:space="preserve"> realisierten und g</w:t>
      </w:r>
      <w:r w:rsidR="004D6769" w:rsidRPr="003A2359">
        <w:rPr>
          <w:noProof/>
          <w:sz w:val="24"/>
          <w:szCs w:val="24"/>
        </w:rPr>
        <w:t xml:space="preserve">ut die Hälfte der Studierenden </w:t>
      </w:r>
      <w:r w:rsidR="003C1B1F" w:rsidRPr="003A2359">
        <w:rPr>
          <w:noProof/>
          <w:sz w:val="24"/>
          <w:szCs w:val="24"/>
        </w:rPr>
        <w:t>angibt</w:t>
      </w:r>
      <w:r w:rsidR="00B53047" w:rsidRPr="003A2359">
        <w:rPr>
          <w:noProof/>
          <w:sz w:val="24"/>
          <w:szCs w:val="24"/>
        </w:rPr>
        <w:t>,</w:t>
      </w:r>
      <w:r w:rsidR="004D6769" w:rsidRPr="003A2359">
        <w:rPr>
          <w:noProof/>
          <w:sz w:val="24"/>
          <w:szCs w:val="24"/>
        </w:rPr>
        <w:t xml:space="preserve"> </w:t>
      </w:r>
      <w:r w:rsidR="00B56694" w:rsidRPr="003A2359">
        <w:rPr>
          <w:noProof/>
          <w:sz w:val="24"/>
          <w:szCs w:val="24"/>
        </w:rPr>
        <w:t xml:space="preserve">die Möglichkeit </w:t>
      </w:r>
      <w:r w:rsidR="003C1B1F" w:rsidRPr="003A2359">
        <w:rPr>
          <w:noProof/>
          <w:sz w:val="24"/>
          <w:szCs w:val="24"/>
        </w:rPr>
        <w:t xml:space="preserve">gehabt zu haben </w:t>
      </w:r>
      <w:r w:rsidR="00B56694" w:rsidRPr="003A2359">
        <w:rPr>
          <w:noProof/>
          <w:sz w:val="24"/>
          <w:szCs w:val="24"/>
        </w:rPr>
        <w:t xml:space="preserve">an </w:t>
      </w:r>
      <w:r w:rsidR="004D6769" w:rsidRPr="003A2359">
        <w:rPr>
          <w:noProof/>
          <w:sz w:val="24"/>
          <w:szCs w:val="24"/>
          <w:u w:val="single"/>
        </w:rPr>
        <w:t>alle</w:t>
      </w:r>
      <w:r w:rsidR="00B56694" w:rsidRPr="003A2359">
        <w:rPr>
          <w:noProof/>
          <w:sz w:val="24"/>
          <w:szCs w:val="24"/>
          <w:u w:val="single"/>
        </w:rPr>
        <w:t>n</w:t>
      </w:r>
      <w:r w:rsidR="00B56694" w:rsidRPr="003A2359">
        <w:rPr>
          <w:noProof/>
          <w:sz w:val="24"/>
          <w:szCs w:val="24"/>
        </w:rPr>
        <w:t xml:space="preserve"> geplanten</w:t>
      </w:r>
      <w:r w:rsidR="004D6769" w:rsidRPr="003A2359">
        <w:rPr>
          <w:noProof/>
          <w:sz w:val="24"/>
          <w:szCs w:val="24"/>
        </w:rPr>
        <w:t xml:space="preserve"> Lehrveranstaltungen digital </w:t>
      </w:r>
      <w:r w:rsidR="00B56694" w:rsidRPr="003A2359">
        <w:rPr>
          <w:noProof/>
          <w:sz w:val="24"/>
          <w:szCs w:val="24"/>
        </w:rPr>
        <w:t>teilzunehmen</w:t>
      </w:r>
      <w:r w:rsidR="004D6769" w:rsidRPr="003A2359">
        <w:rPr>
          <w:noProof/>
          <w:sz w:val="24"/>
          <w:szCs w:val="24"/>
        </w:rPr>
        <w:t xml:space="preserve">. </w:t>
      </w:r>
      <w:r w:rsidR="0029360C" w:rsidRPr="003A2359">
        <w:rPr>
          <w:noProof/>
          <w:sz w:val="24"/>
          <w:szCs w:val="24"/>
        </w:rPr>
        <w:t>Hinsichtlich digitaler Prüfungen</w:t>
      </w:r>
      <w:r w:rsidR="003C1B1F" w:rsidRPr="003A2359">
        <w:rPr>
          <w:noProof/>
          <w:sz w:val="24"/>
          <w:szCs w:val="24"/>
        </w:rPr>
        <w:t xml:space="preserve"> hingegen g</w:t>
      </w:r>
      <w:r w:rsidR="00B53047" w:rsidRPr="003A2359">
        <w:rPr>
          <w:noProof/>
          <w:sz w:val="24"/>
          <w:szCs w:val="24"/>
        </w:rPr>
        <w:t>i</w:t>
      </w:r>
      <w:r w:rsidR="003C1B1F" w:rsidRPr="003A2359">
        <w:rPr>
          <w:noProof/>
          <w:sz w:val="24"/>
          <w:szCs w:val="24"/>
        </w:rPr>
        <w:t>bt nur die</w:t>
      </w:r>
      <w:r w:rsidR="00B53047" w:rsidRPr="003A2359">
        <w:rPr>
          <w:noProof/>
          <w:sz w:val="24"/>
          <w:szCs w:val="24"/>
        </w:rPr>
        <w:t xml:space="preserve"> Hälfte der Lehrenden an, </w:t>
      </w:r>
      <w:r w:rsidR="00B53047" w:rsidRPr="003A2359">
        <w:rPr>
          <w:noProof/>
          <w:sz w:val="24"/>
          <w:szCs w:val="24"/>
          <w:u w:val="single"/>
        </w:rPr>
        <w:t xml:space="preserve">alle </w:t>
      </w:r>
      <w:r w:rsidR="00B53047" w:rsidRPr="003A2359">
        <w:rPr>
          <w:noProof/>
          <w:sz w:val="24"/>
          <w:szCs w:val="24"/>
        </w:rPr>
        <w:t>Prüfungen digital realisiert zu haben</w:t>
      </w:r>
      <w:r w:rsidR="003C1B1F" w:rsidRPr="003A2359">
        <w:rPr>
          <w:noProof/>
          <w:sz w:val="24"/>
          <w:szCs w:val="24"/>
        </w:rPr>
        <w:t xml:space="preserve"> und l</w:t>
      </w:r>
      <w:r w:rsidR="00B53047" w:rsidRPr="003A2359">
        <w:rPr>
          <w:noProof/>
          <w:sz w:val="24"/>
          <w:szCs w:val="24"/>
        </w:rPr>
        <w:t xml:space="preserve">ediglich ein Drittel der Studierenden </w:t>
      </w:r>
      <w:r w:rsidR="003C1B1F" w:rsidRPr="003A2359">
        <w:rPr>
          <w:noProof/>
          <w:sz w:val="24"/>
          <w:szCs w:val="24"/>
        </w:rPr>
        <w:t>konnte</w:t>
      </w:r>
      <w:r w:rsidR="00B53047" w:rsidRPr="003A2359">
        <w:rPr>
          <w:noProof/>
          <w:sz w:val="24"/>
          <w:szCs w:val="24"/>
        </w:rPr>
        <w:t xml:space="preserve"> </w:t>
      </w:r>
      <w:r w:rsidR="00B53047" w:rsidRPr="003A2359">
        <w:rPr>
          <w:noProof/>
          <w:sz w:val="24"/>
          <w:szCs w:val="24"/>
          <w:u w:val="single"/>
        </w:rPr>
        <w:t>alle</w:t>
      </w:r>
      <w:r w:rsidR="00B53047" w:rsidRPr="003A2359">
        <w:rPr>
          <w:noProof/>
          <w:sz w:val="24"/>
          <w:szCs w:val="24"/>
        </w:rPr>
        <w:t xml:space="preserve"> geplanten Prüfungen </w:t>
      </w:r>
      <w:r w:rsidR="003C1B1F" w:rsidRPr="003A2359">
        <w:rPr>
          <w:noProof/>
          <w:sz w:val="24"/>
          <w:szCs w:val="24"/>
        </w:rPr>
        <w:t>digital</w:t>
      </w:r>
      <w:r w:rsidR="000F2066" w:rsidRPr="003A2359">
        <w:rPr>
          <w:noProof/>
          <w:sz w:val="24"/>
          <w:szCs w:val="24"/>
        </w:rPr>
        <w:t xml:space="preserve"> </w:t>
      </w:r>
      <w:r w:rsidR="00B53047" w:rsidRPr="003A2359">
        <w:rPr>
          <w:noProof/>
          <w:sz w:val="24"/>
          <w:szCs w:val="24"/>
        </w:rPr>
        <w:t>ablegen.</w:t>
      </w:r>
      <w:r w:rsidR="00AA668E" w:rsidRPr="003A2359">
        <w:rPr>
          <w:noProof/>
          <w:sz w:val="24"/>
          <w:szCs w:val="24"/>
        </w:rPr>
        <w:t xml:space="preserve"> </w:t>
      </w:r>
      <w:r w:rsidR="00AA635F" w:rsidRPr="003A2359">
        <w:rPr>
          <w:noProof/>
          <w:sz w:val="24"/>
          <w:szCs w:val="24"/>
        </w:rPr>
        <w:t>Digitale Lehre im SoSe20 wurde hauptsächlich durch Videokonferenzen, via StudIp oder Emailkontakt, über Dokumen</w:t>
      </w:r>
      <w:r w:rsidR="00006E2B" w:rsidRPr="003A2359">
        <w:rPr>
          <w:noProof/>
          <w:sz w:val="24"/>
          <w:szCs w:val="24"/>
        </w:rPr>
        <w:t>t</w:t>
      </w:r>
      <w:r w:rsidR="00AA635F" w:rsidRPr="003A2359">
        <w:rPr>
          <w:noProof/>
          <w:sz w:val="24"/>
          <w:szCs w:val="24"/>
        </w:rPr>
        <w:t>enablage und Onl</w:t>
      </w:r>
      <w:r w:rsidR="009A7690" w:rsidRPr="003A2359">
        <w:rPr>
          <w:noProof/>
          <w:sz w:val="24"/>
          <w:szCs w:val="24"/>
        </w:rPr>
        <w:t>i</w:t>
      </w:r>
      <w:r w:rsidR="00AA635F" w:rsidRPr="003A2359">
        <w:rPr>
          <w:noProof/>
          <w:sz w:val="24"/>
          <w:szCs w:val="24"/>
        </w:rPr>
        <w:t>ne</w:t>
      </w:r>
      <w:r w:rsidR="009A7690" w:rsidRPr="003A2359">
        <w:rPr>
          <w:noProof/>
          <w:sz w:val="24"/>
          <w:szCs w:val="24"/>
        </w:rPr>
        <w:t>-</w:t>
      </w:r>
      <w:r w:rsidR="00AA635F" w:rsidRPr="003A2359">
        <w:rPr>
          <w:noProof/>
          <w:sz w:val="24"/>
          <w:szCs w:val="24"/>
        </w:rPr>
        <w:t>Aufgabenstellung, Bildschirmaufzeichnung,</w:t>
      </w:r>
      <w:r w:rsidR="00EB4623" w:rsidRPr="003A2359">
        <w:rPr>
          <w:noProof/>
          <w:sz w:val="24"/>
          <w:szCs w:val="24"/>
        </w:rPr>
        <w:t xml:space="preserve"> bzw. </w:t>
      </w:r>
      <w:r w:rsidR="00AA635F" w:rsidRPr="003A2359">
        <w:rPr>
          <w:noProof/>
          <w:sz w:val="24"/>
          <w:szCs w:val="24"/>
        </w:rPr>
        <w:t>Vertonung von Folien ( Screenca</w:t>
      </w:r>
      <w:r w:rsidR="00EB4623" w:rsidRPr="003A2359">
        <w:rPr>
          <w:noProof/>
          <w:sz w:val="24"/>
          <w:szCs w:val="24"/>
        </w:rPr>
        <w:t>s</w:t>
      </w:r>
      <w:r w:rsidR="00AA635F" w:rsidRPr="003A2359">
        <w:rPr>
          <w:noProof/>
          <w:sz w:val="24"/>
          <w:szCs w:val="24"/>
        </w:rPr>
        <w:t xml:space="preserve">t/Slidecast) umgesetzt. </w:t>
      </w:r>
      <w:r w:rsidR="00EB4623" w:rsidRPr="003A2359">
        <w:rPr>
          <w:noProof/>
          <w:sz w:val="24"/>
          <w:szCs w:val="24"/>
        </w:rPr>
        <w:t xml:space="preserve">Mit vielen </w:t>
      </w:r>
      <w:r w:rsidR="00952A09" w:rsidRPr="003A2359">
        <w:rPr>
          <w:noProof/>
          <w:sz w:val="24"/>
          <w:szCs w:val="24"/>
        </w:rPr>
        <w:t xml:space="preserve">dieser </w:t>
      </w:r>
      <w:r w:rsidR="00EB4623" w:rsidRPr="003A2359">
        <w:rPr>
          <w:noProof/>
          <w:sz w:val="24"/>
          <w:szCs w:val="24"/>
        </w:rPr>
        <w:t xml:space="preserve">multimedialen Elemente haben sich die Lehrenden erstmalig </w:t>
      </w:r>
      <w:r w:rsidR="00952A09" w:rsidRPr="003A2359">
        <w:rPr>
          <w:noProof/>
          <w:sz w:val="24"/>
          <w:szCs w:val="24"/>
        </w:rPr>
        <w:t xml:space="preserve">in diesem Sommersemester </w:t>
      </w:r>
      <w:r w:rsidR="00EB4623" w:rsidRPr="003A2359">
        <w:rPr>
          <w:noProof/>
          <w:sz w:val="24"/>
          <w:szCs w:val="24"/>
        </w:rPr>
        <w:t xml:space="preserve">auseinandergesetzt. </w:t>
      </w:r>
    </w:p>
    <w:p w14:paraId="0B676787" w14:textId="4EAF0484" w:rsidR="007C32E9" w:rsidRPr="007C32E9" w:rsidRDefault="007C32E9" w:rsidP="00AA668E">
      <w:pPr>
        <w:jc w:val="both"/>
        <w:rPr>
          <w:b/>
          <w:noProof/>
          <w:color w:val="538135" w:themeColor="accent6" w:themeShade="BF"/>
        </w:rPr>
      </w:pPr>
      <w:r w:rsidRPr="007C32E9">
        <w:rPr>
          <w:b/>
          <w:noProof/>
          <w:color w:val="538135" w:themeColor="accent6" w:themeShade="BF"/>
        </w:rPr>
        <w:t xml:space="preserve">Kompetenzen </w:t>
      </w:r>
      <w:r>
        <w:rPr>
          <w:b/>
          <w:noProof/>
          <w:color w:val="538135" w:themeColor="accent6" w:themeShade="BF"/>
        </w:rPr>
        <w:t xml:space="preserve">für </w:t>
      </w:r>
      <w:r w:rsidRPr="007C32E9">
        <w:rPr>
          <w:b/>
          <w:noProof/>
          <w:color w:val="538135" w:themeColor="accent6" w:themeShade="BF"/>
        </w:rPr>
        <w:t>digitale Lehre/ digitale</w:t>
      </w:r>
      <w:r>
        <w:rPr>
          <w:b/>
          <w:noProof/>
          <w:color w:val="538135" w:themeColor="accent6" w:themeShade="BF"/>
        </w:rPr>
        <w:t>s</w:t>
      </w:r>
      <w:r w:rsidRPr="007C32E9">
        <w:rPr>
          <w:b/>
          <w:noProof/>
          <w:color w:val="538135" w:themeColor="accent6" w:themeShade="BF"/>
        </w:rPr>
        <w:t xml:space="preserve"> Studium</w:t>
      </w:r>
    </w:p>
    <w:p w14:paraId="531C69B9" w14:textId="3464FCE3" w:rsidR="00980DB5" w:rsidRPr="003A2359" w:rsidRDefault="00A420ED" w:rsidP="00AA668E">
      <w:pPr>
        <w:jc w:val="both"/>
        <w:rPr>
          <w:noProof/>
          <w:sz w:val="24"/>
          <w:szCs w:val="24"/>
        </w:rPr>
      </w:pPr>
      <w:r w:rsidRPr="003A2359">
        <w:rPr>
          <w:noProof/>
          <w:sz w:val="24"/>
          <w:szCs w:val="24"/>
        </w:rPr>
        <w:t>Das SoSe2020 forderte</w:t>
      </w:r>
      <w:r w:rsidR="00006E2B" w:rsidRPr="003A2359">
        <w:rPr>
          <w:noProof/>
          <w:sz w:val="24"/>
          <w:szCs w:val="24"/>
        </w:rPr>
        <w:t xml:space="preserve"> und </w:t>
      </w:r>
      <w:r w:rsidRPr="003A2359">
        <w:rPr>
          <w:noProof/>
          <w:sz w:val="24"/>
          <w:szCs w:val="24"/>
        </w:rPr>
        <w:t>förderte sowohl bei Studierenden als auch bei Lehrende</w:t>
      </w:r>
      <w:r w:rsidR="00FE3A90" w:rsidRPr="003A2359">
        <w:rPr>
          <w:noProof/>
          <w:sz w:val="24"/>
          <w:szCs w:val="24"/>
        </w:rPr>
        <w:t>n</w:t>
      </w:r>
      <w:r w:rsidRPr="003A2359">
        <w:rPr>
          <w:noProof/>
          <w:sz w:val="24"/>
          <w:szCs w:val="24"/>
        </w:rPr>
        <w:t xml:space="preserve"> </w:t>
      </w:r>
      <w:r w:rsidR="00E81DAB" w:rsidRPr="003A2359">
        <w:rPr>
          <w:noProof/>
          <w:sz w:val="24"/>
          <w:szCs w:val="24"/>
        </w:rPr>
        <w:t>spezifische Kompetenzen</w:t>
      </w:r>
      <w:r w:rsidR="003C597B" w:rsidRPr="003A2359">
        <w:rPr>
          <w:noProof/>
          <w:sz w:val="24"/>
          <w:szCs w:val="24"/>
        </w:rPr>
        <w:t>.</w:t>
      </w:r>
      <w:r w:rsidR="00471763" w:rsidRPr="003A2359">
        <w:rPr>
          <w:noProof/>
          <w:sz w:val="24"/>
          <w:szCs w:val="24"/>
        </w:rPr>
        <w:t xml:space="preserve"> Sowohl Studierende als auch Lehrende </w:t>
      </w:r>
      <w:r w:rsidR="00006E2B" w:rsidRPr="003A2359">
        <w:rPr>
          <w:noProof/>
          <w:sz w:val="24"/>
          <w:szCs w:val="24"/>
        </w:rPr>
        <w:t>schätzen</w:t>
      </w:r>
      <w:r w:rsidR="00471763" w:rsidRPr="003A2359">
        <w:rPr>
          <w:noProof/>
          <w:sz w:val="24"/>
          <w:szCs w:val="24"/>
        </w:rPr>
        <w:t xml:space="preserve"> ihreKompetenzen </w:t>
      </w:r>
      <w:r w:rsidR="00006E2B" w:rsidRPr="003A2359">
        <w:rPr>
          <w:noProof/>
          <w:sz w:val="24"/>
          <w:szCs w:val="24"/>
        </w:rPr>
        <w:t xml:space="preserve">bezüglich </w:t>
      </w:r>
      <w:r w:rsidR="00471763" w:rsidRPr="003A2359">
        <w:rPr>
          <w:noProof/>
          <w:sz w:val="24"/>
          <w:szCs w:val="24"/>
        </w:rPr>
        <w:t>digital</w:t>
      </w:r>
      <w:r w:rsidR="003A2359">
        <w:rPr>
          <w:noProof/>
          <w:sz w:val="24"/>
          <w:szCs w:val="24"/>
        </w:rPr>
        <w:t>em</w:t>
      </w:r>
      <w:r w:rsidR="00471763" w:rsidRPr="003A2359">
        <w:rPr>
          <w:noProof/>
          <w:sz w:val="24"/>
          <w:szCs w:val="24"/>
        </w:rPr>
        <w:t xml:space="preserve"> Studieren bzw. digitale</w:t>
      </w:r>
      <w:r w:rsidR="003A2359">
        <w:rPr>
          <w:noProof/>
          <w:sz w:val="24"/>
          <w:szCs w:val="24"/>
        </w:rPr>
        <w:t>m</w:t>
      </w:r>
      <w:r w:rsidR="00471763" w:rsidRPr="003A2359">
        <w:rPr>
          <w:noProof/>
          <w:sz w:val="24"/>
          <w:szCs w:val="24"/>
        </w:rPr>
        <w:t xml:space="preserve"> Lehren </w:t>
      </w:r>
      <w:r w:rsidR="003A2359">
        <w:rPr>
          <w:noProof/>
          <w:sz w:val="24"/>
          <w:szCs w:val="24"/>
        </w:rPr>
        <w:t>besser</w:t>
      </w:r>
      <w:r w:rsidR="00006E2B" w:rsidRPr="003A2359">
        <w:rPr>
          <w:noProof/>
          <w:sz w:val="24"/>
          <w:szCs w:val="24"/>
        </w:rPr>
        <w:t xml:space="preserve"> ein</w:t>
      </w:r>
      <w:r w:rsidR="009A7690" w:rsidRPr="003A2359">
        <w:rPr>
          <w:noProof/>
          <w:sz w:val="24"/>
          <w:szCs w:val="24"/>
        </w:rPr>
        <w:t>,</w:t>
      </w:r>
      <w:r w:rsidR="00471763" w:rsidRPr="003A2359">
        <w:rPr>
          <w:noProof/>
          <w:sz w:val="24"/>
          <w:szCs w:val="24"/>
        </w:rPr>
        <w:t xml:space="preserve"> als </w:t>
      </w:r>
      <w:r w:rsidR="00006E2B" w:rsidRPr="003A2359">
        <w:rPr>
          <w:noProof/>
          <w:sz w:val="24"/>
          <w:szCs w:val="24"/>
        </w:rPr>
        <w:t>sie</w:t>
      </w:r>
      <w:r w:rsidR="00471763" w:rsidRPr="003A2359">
        <w:rPr>
          <w:noProof/>
          <w:sz w:val="24"/>
          <w:szCs w:val="24"/>
        </w:rPr>
        <w:t xml:space="preserve"> von der jeweils anderen Gruppe </w:t>
      </w:r>
      <w:r w:rsidR="003A2359">
        <w:rPr>
          <w:noProof/>
          <w:sz w:val="24"/>
          <w:szCs w:val="24"/>
        </w:rPr>
        <w:t xml:space="preserve">bewertet </w:t>
      </w:r>
      <w:r w:rsidR="00471763" w:rsidRPr="003A2359">
        <w:rPr>
          <w:noProof/>
          <w:sz w:val="24"/>
          <w:szCs w:val="24"/>
        </w:rPr>
        <w:t>w</w:t>
      </w:r>
      <w:r w:rsidR="00006E2B" w:rsidRPr="003A2359">
        <w:rPr>
          <w:noProof/>
          <w:sz w:val="24"/>
          <w:szCs w:val="24"/>
        </w:rPr>
        <w:t>er</w:t>
      </w:r>
      <w:r w:rsidR="00471763" w:rsidRPr="003A2359">
        <w:rPr>
          <w:noProof/>
          <w:sz w:val="24"/>
          <w:szCs w:val="24"/>
        </w:rPr>
        <w:t>rd</w:t>
      </w:r>
      <w:r w:rsidR="00006E2B" w:rsidRPr="003A2359">
        <w:rPr>
          <w:noProof/>
          <w:sz w:val="24"/>
          <w:szCs w:val="24"/>
        </w:rPr>
        <w:t>en</w:t>
      </w:r>
      <w:r w:rsidR="00471763" w:rsidRPr="003A2359">
        <w:rPr>
          <w:noProof/>
          <w:sz w:val="24"/>
          <w:szCs w:val="24"/>
        </w:rPr>
        <w:t xml:space="preserve">. </w:t>
      </w:r>
      <w:r w:rsidR="00B251E3" w:rsidRPr="003A2359">
        <w:rPr>
          <w:noProof/>
          <w:sz w:val="24"/>
          <w:szCs w:val="24"/>
        </w:rPr>
        <w:t xml:space="preserve">Das SoSe 2020 zeigt, dass es bei den Studierenden Schwierigkeiten im Hinblick auf </w:t>
      </w:r>
      <w:r w:rsidR="00471763" w:rsidRPr="003A2359">
        <w:rPr>
          <w:noProof/>
          <w:sz w:val="24"/>
          <w:szCs w:val="24"/>
        </w:rPr>
        <w:t>Selbstorganisation, -motivation</w:t>
      </w:r>
      <w:r w:rsidR="00B251E3" w:rsidRPr="003A2359">
        <w:rPr>
          <w:noProof/>
          <w:sz w:val="24"/>
          <w:szCs w:val="24"/>
        </w:rPr>
        <w:t xml:space="preserve"> und persönlichem</w:t>
      </w:r>
      <w:r w:rsidR="00471763" w:rsidRPr="003A2359">
        <w:rPr>
          <w:noProof/>
          <w:sz w:val="24"/>
          <w:szCs w:val="24"/>
        </w:rPr>
        <w:t xml:space="preserve"> Zeitmanagement</w:t>
      </w:r>
      <w:r w:rsidR="00B251E3" w:rsidRPr="003A2359">
        <w:rPr>
          <w:noProof/>
          <w:sz w:val="24"/>
          <w:szCs w:val="24"/>
        </w:rPr>
        <w:t xml:space="preserve"> gibt.</w:t>
      </w:r>
      <w:r w:rsidR="00980DB5" w:rsidRPr="003A2359">
        <w:rPr>
          <w:noProof/>
          <w:sz w:val="24"/>
          <w:szCs w:val="24"/>
        </w:rPr>
        <w:t xml:space="preserve"> </w:t>
      </w:r>
    </w:p>
    <w:p w14:paraId="3247BD12" w14:textId="65C80F83" w:rsidR="007C32E9" w:rsidRPr="009A7690" w:rsidRDefault="00D72443" w:rsidP="00AA668E">
      <w:pPr>
        <w:jc w:val="both"/>
        <w:rPr>
          <w:b/>
          <w:noProof/>
          <w:color w:val="538135" w:themeColor="accent6" w:themeShade="BF"/>
        </w:rPr>
      </w:pPr>
      <w:r>
        <w:rPr>
          <w:b/>
          <w:noProof/>
          <w:color w:val="538135" w:themeColor="accent6" w:themeShade="BF"/>
        </w:rPr>
        <w:t>Vor- und Nachteile digitaler Lehre/ digitale</w:t>
      </w:r>
      <w:r w:rsidR="003A2359">
        <w:rPr>
          <w:b/>
          <w:noProof/>
          <w:color w:val="538135" w:themeColor="accent6" w:themeShade="BF"/>
        </w:rPr>
        <w:t>m</w:t>
      </w:r>
      <w:r>
        <w:rPr>
          <w:b/>
          <w:noProof/>
          <w:color w:val="538135" w:themeColor="accent6" w:themeShade="BF"/>
        </w:rPr>
        <w:t xml:space="preserve"> Studium</w:t>
      </w:r>
      <w:r w:rsidR="003A2359">
        <w:rPr>
          <w:b/>
          <w:noProof/>
          <w:color w:val="538135" w:themeColor="accent6" w:themeShade="BF"/>
        </w:rPr>
        <w:t>s</w:t>
      </w:r>
      <w:r>
        <w:rPr>
          <w:b/>
          <w:noProof/>
          <w:color w:val="538135" w:themeColor="accent6" w:themeShade="BF"/>
        </w:rPr>
        <w:t xml:space="preserve"> im </w:t>
      </w:r>
      <w:r w:rsidR="009A7690" w:rsidRPr="009A7690">
        <w:rPr>
          <w:b/>
          <w:noProof/>
          <w:color w:val="538135" w:themeColor="accent6" w:themeShade="BF"/>
        </w:rPr>
        <w:t>SoSe 2020</w:t>
      </w:r>
    </w:p>
    <w:p w14:paraId="103F50B9" w14:textId="3D1CF6F1" w:rsidR="003D38A3" w:rsidRPr="003A2359" w:rsidRDefault="000F2066" w:rsidP="00AA668E">
      <w:pPr>
        <w:jc w:val="both"/>
        <w:rPr>
          <w:sz w:val="24"/>
          <w:szCs w:val="24"/>
        </w:rPr>
      </w:pPr>
      <w:r w:rsidRPr="003A2359">
        <w:rPr>
          <w:rFonts w:cstheme="minorHAnsi"/>
          <w:sz w:val="24"/>
          <w:szCs w:val="24"/>
        </w:rPr>
        <w:t xml:space="preserve">Sowohl Lehrende als auch Studierende geben an im </w:t>
      </w:r>
      <w:proofErr w:type="spellStart"/>
      <w:r w:rsidRPr="003A2359">
        <w:rPr>
          <w:rFonts w:cstheme="minorHAnsi"/>
          <w:sz w:val="24"/>
          <w:szCs w:val="24"/>
        </w:rPr>
        <w:t>OnlineSommerSemester</w:t>
      </w:r>
      <w:proofErr w:type="spellEnd"/>
      <w:r w:rsidR="00AF1E3C" w:rsidRPr="003A2359">
        <w:rPr>
          <w:rFonts w:cstheme="minorHAnsi"/>
          <w:sz w:val="24"/>
          <w:szCs w:val="24"/>
        </w:rPr>
        <w:t xml:space="preserve"> in Hinsicht auf digitale Lehre</w:t>
      </w:r>
      <w:r w:rsidR="003B07CE" w:rsidRPr="003A2359">
        <w:rPr>
          <w:rFonts w:cstheme="minorHAnsi"/>
          <w:sz w:val="24"/>
          <w:szCs w:val="24"/>
        </w:rPr>
        <w:t xml:space="preserve">/ </w:t>
      </w:r>
      <w:r w:rsidR="003A2359">
        <w:rPr>
          <w:rFonts w:cstheme="minorHAnsi"/>
          <w:sz w:val="24"/>
          <w:szCs w:val="24"/>
        </w:rPr>
        <w:t>digitalem</w:t>
      </w:r>
      <w:r w:rsidRPr="003A2359">
        <w:rPr>
          <w:rFonts w:cstheme="minorHAnsi"/>
          <w:sz w:val="24"/>
          <w:szCs w:val="24"/>
        </w:rPr>
        <w:t xml:space="preserve"> Studier</w:t>
      </w:r>
      <w:r w:rsidR="003B07CE" w:rsidRPr="003A2359">
        <w:rPr>
          <w:rFonts w:cstheme="minorHAnsi"/>
          <w:sz w:val="24"/>
          <w:szCs w:val="24"/>
        </w:rPr>
        <w:t>e</w:t>
      </w:r>
      <w:r w:rsidRPr="003A2359">
        <w:rPr>
          <w:rFonts w:cstheme="minorHAnsi"/>
          <w:sz w:val="24"/>
          <w:szCs w:val="24"/>
        </w:rPr>
        <w:t>n</w:t>
      </w:r>
      <w:r w:rsidR="003A2359">
        <w:rPr>
          <w:rFonts w:cstheme="minorHAnsi"/>
          <w:sz w:val="24"/>
          <w:szCs w:val="24"/>
        </w:rPr>
        <w:t>s</w:t>
      </w:r>
      <w:r w:rsidR="00AF1E3C" w:rsidRPr="003A2359">
        <w:rPr>
          <w:rFonts w:cstheme="minorHAnsi"/>
          <w:sz w:val="24"/>
          <w:szCs w:val="24"/>
        </w:rPr>
        <w:t xml:space="preserve"> viel</w:t>
      </w:r>
      <w:r w:rsidR="00006E2B" w:rsidRPr="003A2359">
        <w:rPr>
          <w:rFonts w:cstheme="minorHAnsi"/>
          <w:sz w:val="24"/>
          <w:szCs w:val="24"/>
        </w:rPr>
        <w:t xml:space="preserve"> </w:t>
      </w:r>
      <w:r w:rsidR="003A2359" w:rsidRPr="003A2359">
        <w:rPr>
          <w:rFonts w:cstheme="minorHAnsi"/>
          <w:sz w:val="24"/>
          <w:szCs w:val="24"/>
        </w:rPr>
        <w:t>Neues</w:t>
      </w:r>
      <w:r w:rsidR="00AF1E3C" w:rsidRPr="003A2359">
        <w:rPr>
          <w:rFonts w:cstheme="minorHAnsi"/>
          <w:sz w:val="24"/>
          <w:szCs w:val="24"/>
        </w:rPr>
        <w:t xml:space="preserve"> gelernt zu haben </w:t>
      </w:r>
      <w:r w:rsidR="00223937" w:rsidRPr="003A2359">
        <w:rPr>
          <w:rFonts w:cstheme="minorHAnsi"/>
          <w:sz w:val="24"/>
          <w:szCs w:val="24"/>
        </w:rPr>
        <w:t xml:space="preserve">und sie schätzen den Einsatz von </w:t>
      </w:r>
      <w:r w:rsidR="00223937" w:rsidRPr="003A2359">
        <w:rPr>
          <w:sz w:val="24"/>
          <w:szCs w:val="24"/>
        </w:rPr>
        <w:t>E-Learning und multimediale</w:t>
      </w:r>
      <w:r w:rsidR="009D0CB7" w:rsidRPr="003A2359">
        <w:rPr>
          <w:sz w:val="24"/>
          <w:szCs w:val="24"/>
        </w:rPr>
        <w:t>n</w:t>
      </w:r>
      <w:r w:rsidR="00223937" w:rsidRPr="003A2359">
        <w:rPr>
          <w:sz w:val="24"/>
          <w:szCs w:val="24"/>
        </w:rPr>
        <w:t xml:space="preserve"> Elemente</w:t>
      </w:r>
      <w:r w:rsidR="009D0CB7" w:rsidRPr="003A2359">
        <w:rPr>
          <w:sz w:val="24"/>
          <w:szCs w:val="24"/>
        </w:rPr>
        <w:t>n</w:t>
      </w:r>
      <w:r w:rsidR="00223937" w:rsidRPr="003A2359">
        <w:rPr>
          <w:sz w:val="24"/>
          <w:szCs w:val="24"/>
        </w:rPr>
        <w:t xml:space="preserve"> in ihrem Studiengang/ihrer Lehre </w:t>
      </w:r>
      <w:r w:rsidR="009D0CB7" w:rsidRPr="003A2359">
        <w:rPr>
          <w:sz w:val="24"/>
          <w:szCs w:val="24"/>
        </w:rPr>
        <w:t xml:space="preserve">als </w:t>
      </w:r>
      <w:r w:rsidR="00223937" w:rsidRPr="003A2359">
        <w:rPr>
          <w:sz w:val="24"/>
          <w:szCs w:val="24"/>
        </w:rPr>
        <w:lastRenderedPageBreak/>
        <w:t xml:space="preserve">gewinnbringend ein. Annährend alle Befragten beider Gruppen sehen Vorteile in Bezug auf die räumliche und zeitliche Flexibilität </w:t>
      </w:r>
      <w:r w:rsidR="00AD6A68" w:rsidRPr="003A2359">
        <w:rPr>
          <w:sz w:val="24"/>
          <w:szCs w:val="24"/>
        </w:rPr>
        <w:t>des</w:t>
      </w:r>
      <w:r w:rsidR="00223937" w:rsidRPr="003A2359">
        <w:rPr>
          <w:sz w:val="24"/>
          <w:szCs w:val="24"/>
        </w:rPr>
        <w:t xml:space="preserve"> Zugriff</w:t>
      </w:r>
      <w:r w:rsidR="00AD6A68" w:rsidRPr="003A2359">
        <w:rPr>
          <w:sz w:val="24"/>
          <w:szCs w:val="24"/>
        </w:rPr>
        <w:t xml:space="preserve">s </w:t>
      </w:r>
      <w:r w:rsidR="00223937" w:rsidRPr="003A2359">
        <w:rPr>
          <w:sz w:val="24"/>
          <w:szCs w:val="24"/>
        </w:rPr>
        <w:t xml:space="preserve">auf Lehrinhalte und in der Stärkung von Selbstorganisation und Eigenverantwortung der Studierenden. Zusätzlich </w:t>
      </w:r>
      <w:r w:rsidR="00FE3A90" w:rsidRPr="003A2359">
        <w:rPr>
          <w:sz w:val="24"/>
          <w:szCs w:val="24"/>
        </w:rPr>
        <w:t>bestätigt</w:t>
      </w:r>
      <w:r w:rsidR="00223937" w:rsidRPr="003A2359">
        <w:rPr>
          <w:sz w:val="24"/>
          <w:szCs w:val="24"/>
        </w:rPr>
        <w:t xml:space="preserve"> die Mehrheit beider Gruppen eine bessere Vereinbarkeit von Studium/Beruf und Privatleben/Familie durch das digitale Angebot. Lehrende sehen die digitale Lehre auch als Möglichkeit ihre didaktischen Fähigkeiten zu erweitern. </w:t>
      </w:r>
      <w:r w:rsidR="00AD6A68" w:rsidRPr="003A2359">
        <w:rPr>
          <w:sz w:val="24"/>
          <w:szCs w:val="24"/>
        </w:rPr>
        <w:t xml:space="preserve">Dennoch </w:t>
      </w:r>
      <w:r w:rsidR="00FE3A90" w:rsidRPr="003A2359">
        <w:rPr>
          <w:sz w:val="24"/>
          <w:szCs w:val="24"/>
        </w:rPr>
        <w:t>thematisieren</w:t>
      </w:r>
      <w:r w:rsidR="00AD6A68" w:rsidRPr="003A2359">
        <w:rPr>
          <w:sz w:val="24"/>
          <w:szCs w:val="24"/>
        </w:rPr>
        <w:t xml:space="preserve"> beide Gruppen auch </w:t>
      </w:r>
      <w:r w:rsidR="00FE3A90" w:rsidRPr="003A2359">
        <w:rPr>
          <w:sz w:val="24"/>
          <w:szCs w:val="24"/>
        </w:rPr>
        <w:t xml:space="preserve">gravierende </w:t>
      </w:r>
      <w:r w:rsidR="00AD6A68" w:rsidRPr="003A2359">
        <w:rPr>
          <w:sz w:val="24"/>
          <w:szCs w:val="24"/>
        </w:rPr>
        <w:t>Nachteile digitaler Lehre</w:t>
      </w:r>
      <w:r w:rsidR="009D0CB7" w:rsidRPr="003A2359">
        <w:rPr>
          <w:sz w:val="24"/>
          <w:szCs w:val="24"/>
        </w:rPr>
        <w:t>.</w:t>
      </w:r>
      <w:r w:rsidR="00AD6A68" w:rsidRPr="003A2359">
        <w:rPr>
          <w:sz w:val="24"/>
          <w:szCs w:val="24"/>
        </w:rPr>
        <w:t xml:space="preserve"> </w:t>
      </w:r>
      <w:r w:rsidR="009D0CB7" w:rsidRPr="003A2359">
        <w:rPr>
          <w:sz w:val="24"/>
          <w:szCs w:val="24"/>
        </w:rPr>
        <w:t>Es</w:t>
      </w:r>
      <w:r w:rsidR="00AD6A68" w:rsidRPr="003A2359">
        <w:rPr>
          <w:sz w:val="24"/>
          <w:szCs w:val="24"/>
        </w:rPr>
        <w:t xml:space="preserve"> besteht </w:t>
      </w:r>
      <w:r w:rsidR="00AF1E3C" w:rsidRPr="003A2359">
        <w:rPr>
          <w:rFonts w:cstheme="minorHAnsi"/>
          <w:sz w:val="24"/>
          <w:szCs w:val="24"/>
        </w:rPr>
        <w:t>eine große Hoffnung auf mehr Präsenzmöglichkeiten im Wintersemester.</w:t>
      </w:r>
      <w:r w:rsidR="00F5269C" w:rsidRPr="003A2359">
        <w:rPr>
          <w:sz w:val="24"/>
          <w:szCs w:val="24"/>
        </w:rPr>
        <w:t xml:space="preserve"> Einigkeit </w:t>
      </w:r>
      <w:r w:rsidR="009D0CB7" w:rsidRPr="003A2359">
        <w:rPr>
          <w:sz w:val="24"/>
          <w:szCs w:val="24"/>
        </w:rPr>
        <w:t xml:space="preserve">besteht </w:t>
      </w:r>
      <w:r w:rsidR="00F5269C" w:rsidRPr="003A2359">
        <w:rPr>
          <w:sz w:val="24"/>
          <w:szCs w:val="24"/>
        </w:rPr>
        <w:t>darüber</w:t>
      </w:r>
      <w:r w:rsidR="003B07CE" w:rsidRPr="003A2359">
        <w:rPr>
          <w:sz w:val="24"/>
          <w:szCs w:val="24"/>
        </w:rPr>
        <w:t xml:space="preserve">, dass die digitale Lehre für die Lehrenden (zunächst) arbeitsaufwendiger ist und die Arbeitslast für die Studierenden </w:t>
      </w:r>
      <w:r w:rsidR="00AD6A68" w:rsidRPr="003A2359">
        <w:rPr>
          <w:sz w:val="24"/>
          <w:szCs w:val="24"/>
        </w:rPr>
        <w:t xml:space="preserve">im </w:t>
      </w:r>
      <w:proofErr w:type="spellStart"/>
      <w:r w:rsidR="00AD6A68" w:rsidRPr="003A2359">
        <w:rPr>
          <w:sz w:val="24"/>
          <w:szCs w:val="24"/>
        </w:rPr>
        <w:t>SoSe</w:t>
      </w:r>
      <w:proofErr w:type="spellEnd"/>
      <w:r w:rsidR="00AD6A68" w:rsidRPr="003A2359">
        <w:rPr>
          <w:sz w:val="24"/>
          <w:szCs w:val="24"/>
        </w:rPr>
        <w:t xml:space="preserve"> 2020 sehr groß war</w:t>
      </w:r>
      <w:r w:rsidR="003B07CE" w:rsidRPr="003A2359">
        <w:rPr>
          <w:sz w:val="24"/>
          <w:szCs w:val="24"/>
        </w:rPr>
        <w:t>.</w:t>
      </w:r>
      <w:r w:rsidR="00AA668E" w:rsidRPr="003A2359">
        <w:rPr>
          <w:sz w:val="24"/>
          <w:szCs w:val="24"/>
        </w:rPr>
        <w:t xml:space="preserve"> </w:t>
      </w:r>
      <w:r w:rsidRPr="003A2359">
        <w:rPr>
          <w:sz w:val="24"/>
          <w:szCs w:val="24"/>
        </w:rPr>
        <w:t xml:space="preserve">Den Lehrenden fehlt </w:t>
      </w:r>
      <w:r w:rsidR="00AD6A68" w:rsidRPr="003A2359">
        <w:rPr>
          <w:sz w:val="24"/>
          <w:szCs w:val="24"/>
        </w:rPr>
        <w:t xml:space="preserve">ganz ausdrücklich </w:t>
      </w:r>
      <w:r w:rsidRPr="003A2359">
        <w:rPr>
          <w:sz w:val="24"/>
          <w:szCs w:val="24"/>
        </w:rPr>
        <w:t xml:space="preserve">die Interaktion mit den </w:t>
      </w:r>
      <w:r w:rsidR="00052B71" w:rsidRPr="003A2359">
        <w:rPr>
          <w:sz w:val="24"/>
          <w:szCs w:val="24"/>
        </w:rPr>
        <w:t>Studierenden. Auch</w:t>
      </w:r>
      <w:r w:rsidR="00F5269C" w:rsidRPr="003A2359">
        <w:rPr>
          <w:sz w:val="24"/>
          <w:szCs w:val="24"/>
        </w:rPr>
        <w:t xml:space="preserve"> </w:t>
      </w:r>
      <w:r w:rsidR="00485587" w:rsidRPr="003A2359">
        <w:rPr>
          <w:sz w:val="24"/>
          <w:szCs w:val="24"/>
        </w:rPr>
        <w:t xml:space="preserve">sehen </w:t>
      </w:r>
      <w:r w:rsidR="00052B71" w:rsidRPr="003A2359">
        <w:rPr>
          <w:sz w:val="24"/>
          <w:szCs w:val="24"/>
        </w:rPr>
        <w:t xml:space="preserve">sie </w:t>
      </w:r>
      <w:r w:rsidR="00485587" w:rsidRPr="003A2359">
        <w:rPr>
          <w:sz w:val="24"/>
          <w:szCs w:val="24"/>
        </w:rPr>
        <w:t>ihre Studierenden durch das digitale Studium überfordert</w:t>
      </w:r>
      <w:r w:rsidR="003B07CE" w:rsidRPr="003A2359">
        <w:rPr>
          <w:sz w:val="24"/>
          <w:szCs w:val="24"/>
        </w:rPr>
        <w:t xml:space="preserve">. </w:t>
      </w:r>
      <w:r w:rsidR="00485587" w:rsidRPr="003A2359">
        <w:rPr>
          <w:sz w:val="24"/>
          <w:szCs w:val="24"/>
        </w:rPr>
        <w:t>Die</w:t>
      </w:r>
      <w:r w:rsidR="003B07CE" w:rsidRPr="003A2359">
        <w:rPr>
          <w:sz w:val="24"/>
          <w:szCs w:val="24"/>
        </w:rPr>
        <w:t xml:space="preserve"> Studierenden klagen</w:t>
      </w:r>
      <w:r w:rsidR="009D0CB7" w:rsidRPr="003A2359">
        <w:rPr>
          <w:sz w:val="24"/>
          <w:szCs w:val="24"/>
        </w:rPr>
        <w:t xml:space="preserve"> ebenfalls</w:t>
      </w:r>
      <w:r w:rsidR="00485587" w:rsidRPr="003A2359">
        <w:rPr>
          <w:sz w:val="24"/>
          <w:szCs w:val="24"/>
        </w:rPr>
        <w:t xml:space="preserve"> </w:t>
      </w:r>
      <w:r w:rsidR="00AD6A68" w:rsidRPr="003A2359">
        <w:rPr>
          <w:sz w:val="24"/>
          <w:szCs w:val="24"/>
        </w:rPr>
        <w:t xml:space="preserve">stark </w:t>
      </w:r>
      <w:r w:rsidR="003B07CE" w:rsidRPr="003A2359">
        <w:rPr>
          <w:sz w:val="24"/>
          <w:szCs w:val="24"/>
        </w:rPr>
        <w:t>über mangelnden persönlichen Kontakt zu Lehrenden und</w:t>
      </w:r>
      <w:r w:rsidR="00AD6A68" w:rsidRPr="003A2359">
        <w:rPr>
          <w:sz w:val="24"/>
          <w:szCs w:val="24"/>
        </w:rPr>
        <w:t xml:space="preserve"> den </w:t>
      </w:r>
      <w:r w:rsidR="003B07CE" w:rsidRPr="003A2359">
        <w:rPr>
          <w:sz w:val="24"/>
          <w:szCs w:val="24"/>
        </w:rPr>
        <w:t>fehlenden Austausch untereinander.</w:t>
      </w:r>
      <w:r w:rsidR="00AA668E" w:rsidRPr="003A2359">
        <w:rPr>
          <w:sz w:val="24"/>
          <w:szCs w:val="24"/>
        </w:rPr>
        <w:t xml:space="preserve"> </w:t>
      </w:r>
      <w:r w:rsidR="00AD6A68" w:rsidRPr="003A2359">
        <w:rPr>
          <w:sz w:val="24"/>
          <w:szCs w:val="24"/>
        </w:rPr>
        <w:t>Über</w:t>
      </w:r>
      <w:r w:rsidRPr="003A2359">
        <w:rPr>
          <w:sz w:val="24"/>
          <w:szCs w:val="24"/>
        </w:rPr>
        <w:t xml:space="preserve"> die Hälfte der befragten Studierenden gibt an, dass die digitale Lehre begünstigt, dass Lehrende sich nicht an die Maximaldauer der Lehrveranstaltungen halten</w:t>
      </w:r>
      <w:r w:rsidR="00FE3A90" w:rsidRPr="003A2359">
        <w:rPr>
          <w:sz w:val="24"/>
          <w:szCs w:val="24"/>
        </w:rPr>
        <w:t>,</w:t>
      </w:r>
      <w:r w:rsidR="00AA668E" w:rsidRPr="003A2359">
        <w:rPr>
          <w:sz w:val="24"/>
          <w:szCs w:val="24"/>
        </w:rPr>
        <w:t xml:space="preserve"> was </w:t>
      </w:r>
      <w:r w:rsidR="00FE3A90" w:rsidRPr="003A2359">
        <w:rPr>
          <w:sz w:val="24"/>
          <w:szCs w:val="24"/>
        </w:rPr>
        <w:t>viele</w:t>
      </w:r>
      <w:r w:rsidR="00AA668E" w:rsidRPr="003A2359">
        <w:rPr>
          <w:sz w:val="24"/>
          <w:szCs w:val="24"/>
        </w:rPr>
        <w:t xml:space="preserve"> Studierenden im </w:t>
      </w:r>
      <w:proofErr w:type="spellStart"/>
      <w:r w:rsidR="00AA668E" w:rsidRPr="003A2359">
        <w:rPr>
          <w:sz w:val="24"/>
          <w:szCs w:val="24"/>
        </w:rPr>
        <w:t>SoSe</w:t>
      </w:r>
      <w:proofErr w:type="spellEnd"/>
      <w:r w:rsidR="00AA668E" w:rsidRPr="003A2359">
        <w:rPr>
          <w:sz w:val="24"/>
          <w:szCs w:val="24"/>
        </w:rPr>
        <w:t xml:space="preserve"> 2020 </w:t>
      </w:r>
      <w:r w:rsidR="00FE3A90" w:rsidRPr="003A2359">
        <w:rPr>
          <w:sz w:val="24"/>
          <w:szCs w:val="24"/>
        </w:rPr>
        <w:t>i</w:t>
      </w:r>
      <w:r w:rsidR="00AA668E" w:rsidRPr="003A2359">
        <w:rPr>
          <w:sz w:val="24"/>
          <w:szCs w:val="24"/>
        </w:rPr>
        <w:t>n große</w:t>
      </w:r>
      <w:r w:rsidR="00006E2B" w:rsidRPr="003A2359">
        <w:rPr>
          <w:sz w:val="24"/>
          <w:szCs w:val="24"/>
        </w:rPr>
        <w:t xml:space="preserve"> zeitliche</w:t>
      </w:r>
      <w:r w:rsidR="00AA668E" w:rsidRPr="003A2359">
        <w:rPr>
          <w:sz w:val="24"/>
          <w:szCs w:val="24"/>
        </w:rPr>
        <w:t xml:space="preserve"> Bedrängnis gebracht hat.</w:t>
      </w:r>
      <w:r w:rsidR="009D0CB7" w:rsidRPr="003A2359">
        <w:rPr>
          <w:sz w:val="24"/>
          <w:szCs w:val="24"/>
        </w:rPr>
        <w:t xml:space="preserve"> D</w:t>
      </w:r>
      <w:r w:rsidR="003D38A3" w:rsidRPr="003A2359">
        <w:rPr>
          <w:sz w:val="24"/>
          <w:szCs w:val="24"/>
        </w:rPr>
        <w:t xml:space="preserve">ie Befragten sind sich darüber einig, dass </w:t>
      </w:r>
      <w:r w:rsidR="00E97265" w:rsidRPr="003A2359">
        <w:rPr>
          <w:sz w:val="24"/>
          <w:szCs w:val="24"/>
        </w:rPr>
        <w:t xml:space="preserve">sich </w:t>
      </w:r>
      <w:r w:rsidR="003D38A3" w:rsidRPr="003A2359">
        <w:rPr>
          <w:sz w:val="24"/>
          <w:szCs w:val="24"/>
        </w:rPr>
        <w:t xml:space="preserve">interaktive </w:t>
      </w:r>
      <w:r w:rsidR="00E97265" w:rsidRPr="003A2359">
        <w:rPr>
          <w:sz w:val="24"/>
          <w:szCs w:val="24"/>
        </w:rPr>
        <w:t xml:space="preserve">Lehr- und Lernformate </w:t>
      </w:r>
      <w:r w:rsidR="003D38A3" w:rsidRPr="003A2359">
        <w:rPr>
          <w:sz w:val="24"/>
          <w:szCs w:val="24"/>
        </w:rPr>
        <w:t>sehr schwer online umsetzten lassen und das</w:t>
      </w:r>
      <w:r w:rsidR="009D0CB7" w:rsidRPr="003A2359">
        <w:rPr>
          <w:sz w:val="24"/>
          <w:szCs w:val="24"/>
        </w:rPr>
        <w:t>s</w:t>
      </w:r>
      <w:r w:rsidR="003D38A3" w:rsidRPr="003A2359">
        <w:rPr>
          <w:sz w:val="24"/>
          <w:szCs w:val="24"/>
        </w:rPr>
        <w:t xml:space="preserve"> </w:t>
      </w:r>
      <w:r w:rsidR="00E97265" w:rsidRPr="003A2359">
        <w:rPr>
          <w:sz w:val="24"/>
          <w:szCs w:val="24"/>
        </w:rPr>
        <w:t xml:space="preserve">es schwierig ist Studierende </w:t>
      </w:r>
      <w:r w:rsidR="00B21C63" w:rsidRPr="003A2359">
        <w:rPr>
          <w:sz w:val="24"/>
          <w:szCs w:val="24"/>
        </w:rPr>
        <w:t xml:space="preserve">in diesem Format </w:t>
      </w:r>
      <w:r w:rsidR="00E97265" w:rsidRPr="003A2359">
        <w:rPr>
          <w:sz w:val="24"/>
          <w:szCs w:val="24"/>
        </w:rPr>
        <w:t>dazu zu bewegen sich aktiv zu beteiligen.</w:t>
      </w:r>
    </w:p>
    <w:p w14:paraId="76C9D9DC" w14:textId="448E33F8" w:rsidR="00AD6A68" w:rsidRPr="00461EDF" w:rsidRDefault="00AD6A68" w:rsidP="00461EDF">
      <w:pPr>
        <w:jc w:val="both"/>
        <w:rPr>
          <w:b/>
          <w:noProof/>
          <w:color w:val="538135" w:themeColor="accent6" w:themeShade="BF"/>
          <w:sz w:val="24"/>
          <w:szCs w:val="24"/>
        </w:rPr>
      </w:pPr>
      <w:r w:rsidRPr="00461EDF">
        <w:rPr>
          <w:b/>
          <w:noProof/>
          <w:color w:val="538135" w:themeColor="accent6" w:themeShade="BF"/>
          <w:sz w:val="24"/>
          <w:szCs w:val="24"/>
        </w:rPr>
        <w:t>Technische Ausstattung</w:t>
      </w:r>
      <w:r w:rsidR="00461EDF" w:rsidRPr="00461EDF">
        <w:rPr>
          <w:b/>
          <w:noProof/>
          <w:color w:val="538135" w:themeColor="accent6" w:themeShade="BF"/>
          <w:sz w:val="24"/>
          <w:szCs w:val="24"/>
        </w:rPr>
        <w:t xml:space="preserve"> – Grundlage Digitaler Lehre/ digitalen Arbeitens und Studierens</w:t>
      </w:r>
    </w:p>
    <w:p w14:paraId="18FE15C3" w14:textId="5907D0EF" w:rsidR="00E97265" w:rsidRPr="0040249A" w:rsidRDefault="00461EDF" w:rsidP="00F45AC7">
      <w:pPr>
        <w:jc w:val="both"/>
        <w:rPr>
          <w:sz w:val="24"/>
          <w:szCs w:val="24"/>
        </w:rPr>
      </w:pPr>
      <w:r w:rsidRPr="003A2359">
        <w:rPr>
          <w:sz w:val="24"/>
          <w:szCs w:val="24"/>
        </w:rPr>
        <w:t xml:space="preserve">Die Hälfte der befragten Studierenden und </w:t>
      </w:r>
      <w:r w:rsidR="009D0CB7" w:rsidRPr="003A2359">
        <w:rPr>
          <w:sz w:val="24"/>
          <w:szCs w:val="24"/>
        </w:rPr>
        <w:t xml:space="preserve">etwas </w:t>
      </w:r>
      <w:r w:rsidRPr="003A2359">
        <w:rPr>
          <w:sz w:val="24"/>
          <w:szCs w:val="24"/>
        </w:rPr>
        <w:t xml:space="preserve">weniger als die Hälfte der befragten Lehrenden </w:t>
      </w:r>
      <w:r w:rsidR="00B21C63" w:rsidRPr="003A2359">
        <w:rPr>
          <w:sz w:val="24"/>
          <w:szCs w:val="24"/>
        </w:rPr>
        <w:t xml:space="preserve">bewertet die </w:t>
      </w:r>
      <w:r w:rsidRPr="003A2359">
        <w:rPr>
          <w:sz w:val="24"/>
          <w:szCs w:val="24"/>
        </w:rPr>
        <w:t xml:space="preserve">technische Infrastruktur der MLU </w:t>
      </w:r>
      <w:r w:rsidR="00B21C63" w:rsidRPr="003A2359">
        <w:rPr>
          <w:sz w:val="24"/>
          <w:szCs w:val="24"/>
        </w:rPr>
        <w:t>als Grundlage für den</w:t>
      </w:r>
      <w:r w:rsidRPr="003A2359">
        <w:rPr>
          <w:sz w:val="24"/>
          <w:szCs w:val="24"/>
        </w:rPr>
        <w:t xml:space="preserve"> Einsatz von E-Learning </w:t>
      </w:r>
      <w:r w:rsidR="00B21C63" w:rsidRPr="003A2359">
        <w:rPr>
          <w:sz w:val="24"/>
          <w:szCs w:val="24"/>
        </w:rPr>
        <w:t xml:space="preserve">als </w:t>
      </w:r>
      <w:r w:rsidRPr="003A2359">
        <w:rPr>
          <w:sz w:val="24"/>
          <w:szCs w:val="24"/>
        </w:rPr>
        <w:t>ausreichend. Die überwiegende Mehrheit</w:t>
      </w:r>
      <w:r w:rsidR="00DA163D" w:rsidRPr="003A2359">
        <w:rPr>
          <w:sz w:val="24"/>
          <w:szCs w:val="24"/>
        </w:rPr>
        <w:t xml:space="preserve"> in allen Befragtengruppen, gibt an</w:t>
      </w:r>
      <w:r w:rsidR="00F45AC7" w:rsidRPr="003A2359">
        <w:rPr>
          <w:sz w:val="24"/>
          <w:szCs w:val="24"/>
        </w:rPr>
        <w:t xml:space="preserve">, </w:t>
      </w:r>
      <w:r w:rsidR="00DA163D" w:rsidRPr="003A2359">
        <w:rPr>
          <w:sz w:val="24"/>
          <w:szCs w:val="24"/>
        </w:rPr>
        <w:t xml:space="preserve">dass ihnen zur Durchführung ihrer Arbeit/ ihres Studiums </w:t>
      </w:r>
      <w:r w:rsidR="00D52219" w:rsidRPr="003A2359">
        <w:rPr>
          <w:sz w:val="24"/>
          <w:szCs w:val="24"/>
        </w:rPr>
        <w:t xml:space="preserve">im </w:t>
      </w:r>
      <w:proofErr w:type="spellStart"/>
      <w:r w:rsidR="00D52219" w:rsidRPr="003A2359">
        <w:rPr>
          <w:sz w:val="24"/>
          <w:szCs w:val="24"/>
        </w:rPr>
        <w:t>SoSe</w:t>
      </w:r>
      <w:proofErr w:type="spellEnd"/>
      <w:r w:rsidR="00D52219" w:rsidRPr="003A2359">
        <w:rPr>
          <w:sz w:val="24"/>
          <w:szCs w:val="24"/>
        </w:rPr>
        <w:t xml:space="preserve"> 2020 </w:t>
      </w:r>
      <w:r w:rsidR="00DA163D" w:rsidRPr="003A2359">
        <w:rPr>
          <w:sz w:val="24"/>
          <w:szCs w:val="24"/>
        </w:rPr>
        <w:t>die notwendige Hardware/Software zur Verfügung stand</w:t>
      </w:r>
      <w:r w:rsidR="00D52219" w:rsidRPr="003A2359">
        <w:rPr>
          <w:sz w:val="24"/>
          <w:szCs w:val="24"/>
        </w:rPr>
        <w:t>.</w:t>
      </w:r>
      <w:r w:rsidR="00DA163D" w:rsidRPr="003A2359">
        <w:rPr>
          <w:sz w:val="24"/>
          <w:szCs w:val="24"/>
        </w:rPr>
        <w:t xml:space="preserve"> </w:t>
      </w:r>
      <w:r w:rsidR="00D52219" w:rsidRPr="003A2359">
        <w:rPr>
          <w:sz w:val="24"/>
          <w:szCs w:val="24"/>
        </w:rPr>
        <w:t>D</w:t>
      </w:r>
      <w:r w:rsidR="00DA163D" w:rsidRPr="003A2359">
        <w:rPr>
          <w:sz w:val="24"/>
          <w:szCs w:val="24"/>
        </w:rPr>
        <w:t>ennoch offenbaren</w:t>
      </w:r>
      <w:r w:rsidR="00D52219" w:rsidRPr="003A2359">
        <w:rPr>
          <w:sz w:val="24"/>
          <w:szCs w:val="24"/>
        </w:rPr>
        <w:t>,</w:t>
      </w:r>
      <w:r w:rsidR="00DA163D" w:rsidRPr="003A2359">
        <w:rPr>
          <w:sz w:val="24"/>
          <w:szCs w:val="24"/>
        </w:rPr>
        <w:t xml:space="preserve"> insbesondere die Freitextantworten</w:t>
      </w:r>
      <w:r w:rsidR="00D52219" w:rsidRPr="003A2359">
        <w:rPr>
          <w:sz w:val="24"/>
          <w:szCs w:val="24"/>
        </w:rPr>
        <w:t>,</w:t>
      </w:r>
      <w:r w:rsidR="00DA163D" w:rsidRPr="003A2359">
        <w:rPr>
          <w:sz w:val="24"/>
          <w:szCs w:val="24"/>
        </w:rPr>
        <w:t xml:space="preserve"> Schwierigkeiten bei der technischen Ausstattung. </w:t>
      </w:r>
      <w:r w:rsidR="00D52219" w:rsidRPr="003A2359">
        <w:rPr>
          <w:sz w:val="24"/>
          <w:szCs w:val="24"/>
        </w:rPr>
        <w:t>An erster Stelle ist es</w:t>
      </w:r>
      <w:r w:rsidR="00DA163D" w:rsidRPr="003A2359">
        <w:rPr>
          <w:sz w:val="24"/>
          <w:szCs w:val="24"/>
        </w:rPr>
        <w:t xml:space="preserve"> die Qualität der Internetverbindung</w:t>
      </w:r>
      <w:r w:rsidR="00D52219" w:rsidRPr="003A2359">
        <w:rPr>
          <w:sz w:val="24"/>
          <w:szCs w:val="24"/>
        </w:rPr>
        <w:t>,</w:t>
      </w:r>
      <w:r w:rsidR="00DA163D" w:rsidRPr="003A2359">
        <w:rPr>
          <w:sz w:val="24"/>
          <w:szCs w:val="24"/>
        </w:rPr>
        <w:t xml:space="preserve"> </w:t>
      </w:r>
      <w:r w:rsidR="00D52219" w:rsidRPr="003A2359">
        <w:rPr>
          <w:sz w:val="24"/>
          <w:szCs w:val="24"/>
        </w:rPr>
        <w:t>die</w:t>
      </w:r>
      <w:r w:rsidR="00DA163D" w:rsidRPr="003A2359">
        <w:rPr>
          <w:sz w:val="24"/>
          <w:szCs w:val="24"/>
        </w:rPr>
        <w:t xml:space="preserve"> vielerorts ein Problem </w:t>
      </w:r>
      <w:r w:rsidR="00D52219" w:rsidRPr="003A2359">
        <w:rPr>
          <w:sz w:val="24"/>
          <w:szCs w:val="24"/>
        </w:rPr>
        <w:t>ist</w:t>
      </w:r>
      <w:r w:rsidR="0040249A">
        <w:rPr>
          <w:sz w:val="24"/>
          <w:szCs w:val="24"/>
        </w:rPr>
        <w:t xml:space="preserve"> </w:t>
      </w:r>
      <w:r w:rsidR="008636E9" w:rsidRPr="003A2359">
        <w:rPr>
          <w:sz w:val="24"/>
          <w:szCs w:val="24"/>
        </w:rPr>
        <w:t xml:space="preserve">und </w:t>
      </w:r>
      <w:r w:rsidR="00DA163D" w:rsidRPr="003A2359">
        <w:rPr>
          <w:sz w:val="24"/>
          <w:szCs w:val="24"/>
        </w:rPr>
        <w:t xml:space="preserve">die Teilhabe an einem digitalen Lehr-/Lernprozess </w:t>
      </w:r>
      <w:r w:rsidR="00B21C63" w:rsidRPr="003A2359">
        <w:rPr>
          <w:sz w:val="24"/>
          <w:szCs w:val="24"/>
        </w:rPr>
        <w:t xml:space="preserve">teilweise </w:t>
      </w:r>
      <w:r w:rsidR="00DA163D" w:rsidRPr="003A2359">
        <w:rPr>
          <w:sz w:val="24"/>
          <w:szCs w:val="24"/>
        </w:rPr>
        <w:t>unmöglich</w:t>
      </w:r>
      <w:r w:rsidR="00D52219" w:rsidRPr="003A2359">
        <w:rPr>
          <w:sz w:val="24"/>
          <w:szCs w:val="24"/>
        </w:rPr>
        <w:t xml:space="preserve"> macht</w:t>
      </w:r>
      <w:r w:rsidR="00DA163D" w:rsidRPr="003A2359">
        <w:rPr>
          <w:sz w:val="24"/>
          <w:szCs w:val="24"/>
        </w:rPr>
        <w:t>. Sowohl Lehrende</w:t>
      </w:r>
      <w:r w:rsidR="0040249A">
        <w:rPr>
          <w:sz w:val="24"/>
          <w:szCs w:val="24"/>
        </w:rPr>
        <w:t xml:space="preserve"> und </w:t>
      </w:r>
      <w:r w:rsidR="008636E9" w:rsidRPr="003A2359">
        <w:rPr>
          <w:sz w:val="24"/>
          <w:szCs w:val="24"/>
        </w:rPr>
        <w:t>Beschäftigte</w:t>
      </w:r>
      <w:r w:rsidR="00DA163D" w:rsidRPr="003A2359">
        <w:rPr>
          <w:sz w:val="24"/>
          <w:szCs w:val="24"/>
        </w:rPr>
        <w:t xml:space="preserve"> als auch Studierende</w:t>
      </w:r>
      <w:r w:rsidR="00D52219" w:rsidRPr="003A2359">
        <w:rPr>
          <w:sz w:val="24"/>
          <w:szCs w:val="24"/>
        </w:rPr>
        <w:t xml:space="preserve"> geben an, dass ihre</w:t>
      </w:r>
      <w:r w:rsidR="00DA163D" w:rsidRPr="003A2359">
        <w:rPr>
          <w:sz w:val="24"/>
          <w:szCs w:val="24"/>
        </w:rPr>
        <w:t xml:space="preserve"> PCs</w:t>
      </w:r>
      <w:r w:rsidR="00F45AC7" w:rsidRPr="003A2359">
        <w:rPr>
          <w:sz w:val="24"/>
          <w:szCs w:val="24"/>
        </w:rPr>
        <w:t xml:space="preserve"> </w:t>
      </w:r>
      <w:r w:rsidR="00DA163D" w:rsidRPr="003A2359">
        <w:rPr>
          <w:sz w:val="24"/>
          <w:szCs w:val="24"/>
        </w:rPr>
        <w:t>den erhöhten Anforderungen nicht gewachsen</w:t>
      </w:r>
      <w:r w:rsidR="00D52219" w:rsidRPr="003A2359">
        <w:rPr>
          <w:sz w:val="24"/>
          <w:szCs w:val="24"/>
        </w:rPr>
        <w:t xml:space="preserve"> sind</w:t>
      </w:r>
      <w:r w:rsidR="00DA163D" w:rsidRPr="003A2359">
        <w:rPr>
          <w:sz w:val="24"/>
          <w:szCs w:val="24"/>
        </w:rPr>
        <w:t>. (</w:t>
      </w:r>
      <w:r w:rsidR="001E5146" w:rsidRPr="003A2359">
        <w:rPr>
          <w:sz w:val="24"/>
          <w:szCs w:val="24"/>
        </w:rPr>
        <w:t>Leistungsfähigkeit</w:t>
      </w:r>
      <w:r w:rsidR="00DA163D" w:rsidRPr="003A2359">
        <w:rPr>
          <w:sz w:val="24"/>
          <w:szCs w:val="24"/>
        </w:rPr>
        <w:t>/ Speicherplatz etc.).</w:t>
      </w:r>
      <w:r w:rsidRPr="003A2359">
        <w:rPr>
          <w:sz w:val="24"/>
          <w:szCs w:val="24"/>
        </w:rPr>
        <w:t xml:space="preserve"> Zudem fehlte </w:t>
      </w:r>
      <w:r w:rsidR="00DA163D" w:rsidRPr="003A2359">
        <w:rPr>
          <w:sz w:val="24"/>
          <w:szCs w:val="24"/>
        </w:rPr>
        <w:t>es</w:t>
      </w:r>
      <w:r w:rsidRPr="003A2359">
        <w:rPr>
          <w:sz w:val="24"/>
          <w:szCs w:val="24"/>
        </w:rPr>
        <w:t xml:space="preserve"> </w:t>
      </w:r>
      <w:r w:rsidR="008636E9" w:rsidRPr="003A2359">
        <w:rPr>
          <w:sz w:val="24"/>
          <w:szCs w:val="24"/>
        </w:rPr>
        <w:t>allen Befragten</w:t>
      </w:r>
      <w:r w:rsidRPr="003A2359">
        <w:rPr>
          <w:sz w:val="24"/>
          <w:szCs w:val="24"/>
        </w:rPr>
        <w:t xml:space="preserve"> </w:t>
      </w:r>
      <w:r w:rsidR="00DA163D" w:rsidRPr="003A2359">
        <w:rPr>
          <w:sz w:val="24"/>
          <w:szCs w:val="24"/>
        </w:rPr>
        <w:t xml:space="preserve">an </w:t>
      </w:r>
      <w:r w:rsidRPr="003A2359">
        <w:rPr>
          <w:sz w:val="24"/>
          <w:szCs w:val="24"/>
        </w:rPr>
        <w:t>Kamera</w:t>
      </w:r>
      <w:r w:rsidR="00DA163D" w:rsidRPr="003A2359">
        <w:rPr>
          <w:sz w:val="24"/>
          <w:szCs w:val="24"/>
        </w:rPr>
        <w:t>s</w:t>
      </w:r>
      <w:r w:rsidR="008636E9" w:rsidRPr="003A2359">
        <w:rPr>
          <w:sz w:val="24"/>
          <w:szCs w:val="24"/>
        </w:rPr>
        <w:t xml:space="preserve">, </w:t>
      </w:r>
      <w:r w:rsidRPr="003A2359">
        <w:rPr>
          <w:sz w:val="24"/>
          <w:szCs w:val="24"/>
        </w:rPr>
        <w:t>Headset</w:t>
      </w:r>
      <w:r w:rsidR="00DA163D" w:rsidRPr="003A2359">
        <w:rPr>
          <w:sz w:val="24"/>
          <w:szCs w:val="24"/>
        </w:rPr>
        <w:t>s</w:t>
      </w:r>
      <w:r w:rsidRPr="003A2359">
        <w:rPr>
          <w:sz w:val="24"/>
          <w:szCs w:val="24"/>
        </w:rPr>
        <w:t>/Mikro</w:t>
      </w:r>
      <w:r w:rsidR="00B21C63" w:rsidRPr="003A2359">
        <w:rPr>
          <w:sz w:val="24"/>
          <w:szCs w:val="24"/>
        </w:rPr>
        <w:t>f</w:t>
      </w:r>
      <w:r w:rsidRPr="003A2359">
        <w:rPr>
          <w:sz w:val="24"/>
          <w:szCs w:val="24"/>
        </w:rPr>
        <w:t>on</w:t>
      </w:r>
      <w:r w:rsidR="00DA163D" w:rsidRPr="003A2359">
        <w:rPr>
          <w:sz w:val="24"/>
          <w:szCs w:val="24"/>
        </w:rPr>
        <w:t>en</w:t>
      </w:r>
      <w:r w:rsidR="0040249A">
        <w:rPr>
          <w:sz w:val="24"/>
          <w:szCs w:val="24"/>
        </w:rPr>
        <w:t xml:space="preserve"> und bei der Wohnraumarbeit/ Studium zu Hause an</w:t>
      </w:r>
      <w:r w:rsidR="008636E9" w:rsidRPr="003A2359">
        <w:rPr>
          <w:sz w:val="24"/>
          <w:szCs w:val="24"/>
        </w:rPr>
        <w:t xml:space="preserve"> Druckern und Scannern</w:t>
      </w:r>
      <w:r w:rsidRPr="003A2359">
        <w:rPr>
          <w:sz w:val="24"/>
          <w:szCs w:val="24"/>
        </w:rPr>
        <w:t xml:space="preserve">. </w:t>
      </w:r>
      <w:r w:rsidR="00DA163D" w:rsidRPr="003A2359">
        <w:rPr>
          <w:sz w:val="24"/>
          <w:szCs w:val="24"/>
        </w:rPr>
        <w:t>Deutlich wird, das Studierende aus finanziellen Gründen zuhause häufig nicht mit dem Standard Microsoft Office Paket (Word, Excel, PowerPoint, Access)</w:t>
      </w:r>
      <w:r w:rsidR="00D52219" w:rsidRPr="003A2359">
        <w:rPr>
          <w:sz w:val="24"/>
          <w:szCs w:val="24"/>
        </w:rPr>
        <w:t>,</w:t>
      </w:r>
      <w:r w:rsidR="00DA163D" w:rsidRPr="003A2359">
        <w:rPr>
          <w:sz w:val="24"/>
          <w:szCs w:val="24"/>
        </w:rPr>
        <w:t xml:space="preserve"> sondern mit Freeware arbeiten</w:t>
      </w:r>
      <w:r w:rsidR="00F45AC7" w:rsidRPr="003A2359">
        <w:rPr>
          <w:sz w:val="24"/>
          <w:szCs w:val="24"/>
        </w:rPr>
        <w:t>,</w:t>
      </w:r>
      <w:r w:rsidR="00DA163D" w:rsidRPr="003A2359">
        <w:rPr>
          <w:sz w:val="24"/>
          <w:szCs w:val="24"/>
        </w:rPr>
        <w:t xml:space="preserve"> was </w:t>
      </w:r>
      <w:r w:rsidR="00D52219" w:rsidRPr="003A2359">
        <w:rPr>
          <w:sz w:val="24"/>
          <w:szCs w:val="24"/>
        </w:rPr>
        <w:t xml:space="preserve">offensichtlich zu </w:t>
      </w:r>
      <w:r w:rsidR="00DA163D" w:rsidRPr="003A2359">
        <w:rPr>
          <w:sz w:val="24"/>
          <w:szCs w:val="24"/>
        </w:rPr>
        <w:t>großen Kompatibilitätsproblemen führt.</w:t>
      </w:r>
      <w:r w:rsidR="002C7A42" w:rsidRPr="003A2359">
        <w:rPr>
          <w:sz w:val="24"/>
          <w:szCs w:val="24"/>
        </w:rPr>
        <w:t xml:space="preserve"> Auch Beschäftigte haben hier im Rahmen der </w:t>
      </w:r>
      <w:r w:rsidR="0040249A">
        <w:rPr>
          <w:sz w:val="24"/>
          <w:szCs w:val="24"/>
        </w:rPr>
        <w:t>Wohnraum</w:t>
      </w:r>
      <w:r w:rsidR="002C7A42" w:rsidRPr="003A2359">
        <w:rPr>
          <w:sz w:val="24"/>
          <w:szCs w:val="24"/>
        </w:rPr>
        <w:t>arbeit Bedarf und benötigen zusätzlich Software, die den externen Zugriff auf verschiedene Systeme (z.B. Bibliothek, Studentendatenbank, Buchungssystem) ermöglicht.</w:t>
      </w:r>
      <w:r w:rsidR="00DA163D" w:rsidRPr="003A2359">
        <w:rPr>
          <w:sz w:val="24"/>
          <w:szCs w:val="24"/>
        </w:rPr>
        <w:t xml:space="preserve"> </w:t>
      </w:r>
      <w:r w:rsidR="00F45AC7" w:rsidRPr="003A2359">
        <w:rPr>
          <w:sz w:val="24"/>
          <w:szCs w:val="24"/>
        </w:rPr>
        <w:t>Der</w:t>
      </w:r>
      <w:r w:rsidRPr="003A2359">
        <w:rPr>
          <w:sz w:val="24"/>
          <w:szCs w:val="24"/>
        </w:rPr>
        <w:t xml:space="preserve"> variable Einsatz von diversen Softwareprogrammen für Videokonferenzen und der damit stark erhöhte Speicherplatzbedarf beim Download </w:t>
      </w:r>
      <w:r w:rsidR="00D52219" w:rsidRPr="003A2359">
        <w:rPr>
          <w:sz w:val="24"/>
          <w:szCs w:val="24"/>
        </w:rPr>
        <w:t>diverser</w:t>
      </w:r>
      <w:r w:rsidRPr="003A2359">
        <w:rPr>
          <w:sz w:val="24"/>
          <w:szCs w:val="24"/>
        </w:rPr>
        <w:t xml:space="preserve"> Software</w:t>
      </w:r>
      <w:r w:rsidR="00F45AC7" w:rsidRPr="003A2359">
        <w:rPr>
          <w:sz w:val="24"/>
          <w:szCs w:val="24"/>
        </w:rPr>
        <w:t>, stellt für einige, ohnehin technisch schlecht ausgestattete Studierende</w:t>
      </w:r>
      <w:r w:rsidR="00D52219" w:rsidRPr="003A2359">
        <w:rPr>
          <w:sz w:val="24"/>
          <w:szCs w:val="24"/>
        </w:rPr>
        <w:t>,</w:t>
      </w:r>
      <w:r w:rsidR="00F45AC7" w:rsidRPr="003A2359">
        <w:rPr>
          <w:sz w:val="24"/>
          <w:szCs w:val="24"/>
        </w:rPr>
        <w:t xml:space="preserve"> ein großes Problem dar</w:t>
      </w:r>
      <w:r w:rsidRPr="003A2359">
        <w:rPr>
          <w:sz w:val="24"/>
          <w:szCs w:val="24"/>
        </w:rPr>
        <w:t xml:space="preserve">. Lehrende </w:t>
      </w:r>
      <w:r w:rsidR="00F45AC7" w:rsidRPr="003A2359">
        <w:rPr>
          <w:sz w:val="24"/>
          <w:szCs w:val="24"/>
        </w:rPr>
        <w:t>geben weiter</w:t>
      </w:r>
      <w:r w:rsidR="008636E9" w:rsidRPr="003A2359">
        <w:rPr>
          <w:sz w:val="24"/>
          <w:szCs w:val="24"/>
        </w:rPr>
        <w:t>hin</w:t>
      </w:r>
      <w:r w:rsidR="00F45AC7" w:rsidRPr="003A2359">
        <w:rPr>
          <w:sz w:val="24"/>
          <w:szCs w:val="24"/>
        </w:rPr>
        <w:t xml:space="preserve"> den</w:t>
      </w:r>
      <w:r w:rsidRPr="003A2359">
        <w:rPr>
          <w:sz w:val="24"/>
          <w:szCs w:val="24"/>
        </w:rPr>
        <w:t xml:space="preserve"> Bedarf </w:t>
      </w:r>
      <w:r w:rsidR="00F45AC7" w:rsidRPr="003A2359">
        <w:rPr>
          <w:sz w:val="24"/>
          <w:szCs w:val="24"/>
        </w:rPr>
        <w:t>an</w:t>
      </w:r>
      <w:r w:rsidRPr="003A2359">
        <w:rPr>
          <w:sz w:val="24"/>
          <w:szCs w:val="24"/>
        </w:rPr>
        <w:t xml:space="preserve"> einem stabilen Webkonferenztool an.</w:t>
      </w:r>
    </w:p>
    <w:p w14:paraId="38B7B2AD" w14:textId="1036F0A1" w:rsidR="00AD6A68" w:rsidRDefault="00AD6A68" w:rsidP="008E6445">
      <w:pPr>
        <w:jc w:val="both"/>
        <w:rPr>
          <w:b/>
          <w:noProof/>
          <w:color w:val="538135" w:themeColor="accent6" w:themeShade="BF"/>
          <w:sz w:val="24"/>
          <w:szCs w:val="24"/>
        </w:rPr>
      </w:pPr>
      <w:r w:rsidRPr="008E6445">
        <w:rPr>
          <w:b/>
          <w:noProof/>
          <w:color w:val="538135" w:themeColor="accent6" w:themeShade="BF"/>
          <w:sz w:val="24"/>
          <w:szCs w:val="24"/>
        </w:rPr>
        <w:t>Unterstützung</w:t>
      </w:r>
      <w:r w:rsidR="00D72443">
        <w:rPr>
          <w:b/>
          <w:noProof/>
          <w:color w:val="538135" w:themeColor="accent6" w:themeShade="BF"/>
          <w:sz w:val="24"/>
          <w:szCs w:val="24"/>
        </w:rPr>
        <w:t xml:space="preserve"> bei Organisation und Umsetzung digitaler Lehre</w:t>
      </w:r>
    </w:p>
    <w:p w14:paraId="77F20B11" w14:textId="75E0A301" w:rsidR="001E5146" w:rsidRPr="0040249A" w:rsidRDefault="008E6445" w:rsidP="009B5F66">
      <w:pPr>
        <w:jc w:val="both"/>
        <w:rPr>
          <w:sz w:val="24"/>
          <w:szCs w:val="24"/>
        </w:rPr>
      </w:pPr>
      <w:r w:rsidRPr="00FC0959">
        <w:rPr>
          <w:noProof/>
          <w:sz w:val="24"/>
          <w:szCs w:val="24"/>
        </w:rPr>
        <w:lastRenderedPageBreak/>
        <w:t>Das SoSe 2020 war aus Sicht der Befragten durch ein hohes Maß an Solidarität und Kollegialität geprägt. Die Lehrenden und Beschäftigten geben an</w:t>
      </w:r>
      <w:r w:rsidR="00D72443" w:rsidRPr="00FC0959">
        <w:rPr>
          <w:noProof/>
          <w:sz w:val="24"/>
          <w:szCs w:val="24"/>
        </w:rPr>
        <w:t>,</w:t>
      </w:r>
      <w:r w:rsidRPr="00FC0959">
        <w:rPr>
          <w:noProof/>
          <w:sz w:val="24"/>
          <w:szCs w:val="24"/>
        </w:rPr>
        <w:t xml:space="preserve"> das</w:t>
      </w:r>
      <w:r w:rsidR="00D72443" w:rsidRPr="00FC0959">
        <w:rPr>
          <w:noProof/>
          <w:sz w:val="24"/>
          <w:szCs w:val="24"/>
        </w:rPr>
        <w:t>s</w:t>
      </w:r>
      <w:r w:rsidRPr="00FC0959">
        <w:rPr>
          <w:noProof/>
          <w:sz w:val="24"/>
          <w:szCs w:val="24"/>
        </w:rPr>
        <w:t xml:space="preserve"> ihre Kolleg*innen ihnen in der Umsetzung ihrer Arbeit dir größte Stütze waren</w:t>
      </w:r>
      <w:r w:rsidR="00F45AC7" w:rsidRPr="00FC0959">
        <w:rPr>
          <w:noProof/>
          <w:sz w:val="24"/>
          <w:szCs w:val="24"/>
        </w:rPr>
        <w:t>, die Studierenden bescheinigen dies ihren Kommiliton*innen</w:t>
      </w:r>
      <w:r w:rsidR="00D52219" w:rsidRPr="00FC0959">
        <w:rPr>
          <w:noProof/>
          <w:sz w:val="24"/>
          <w:szCs w:val="24"/>
        </w:rPr>
        <w:t xml:space="preserve"> und Dozent*innen</w:t>
      </w:r>
      <w:r w:rsidRPr="00FC0959">
        <w:rPr>
          <w:noProof/>
          <w:sz w:val="24"/>
          <w:szCs w:val="24"/>
        </w:rPr>
        <w:t>.</w:t>
      </w:r>
      <w:r w:rsidR="00D72443" w:rsidRPr="00FC0959">
        <w:rPr>
          <w:noProof/>
          <w:sz w:val="24"/>
          <w:szCs w:val="24"/>
        </w:rPr>
        <w:t xml:space="preserve"> Das</w:t>
      </w:r>
      <w:r w:rsidRPr="00FC0959">
        <w:rPr>
          <w:noProof/>
          <w:sz w:val="24"/>
          <w:szCs w:val="24"/>
        </w:rPr>
        <w:t xml:space="preserve"> </w:t>
      </w:r>
      <w:r w:rsidR="00D72443" w:rsidRPr="00FC0959">
        <w:rPr>
          <w:noProof/>
          <w:sz w:val="24"/>
          <w:szCs w:val="24"/>
        </w:rPr>
        <w:t>a</w:t>
      </w:r>
      <w:r w:rsidR="00AD6A68" w:rsidRPr="00FC0959">
        <w:rPr>
          <w:noProof/>
          <w:sz w:val="24"/>
          <w:szCs w:val="24"/>
        </w:rPr>
        <w:t>usdrückliche Lob</w:t>
      </w:r>
      <w:r w:rsidR="00D72443" w:rsidRPr="00FC0959">
        <w:rPr>
          <w:noProof/>
          <w:sz w:val="24"/>
          <w:szCs w:val="24"/>
        </w:rPr>
        <w:t xml:space="preserve"> der </w:t>
      </w:r>
      <w:r w:rsidR="00F45AC7" w:rsidRPr="00FC0959">
        <w:rPr>
          <w:noProof/>
          <w:sz w:val="24"/>
          <w:szCs w:val="24"/>
        </w:rPr>
        <w:t>b</w:t>
      </w:r>
      <w:r w:rsidR="00D72443" w:rsidRPr="00FC0959">
        <w:rPr>
          <w:noProof/>
          <w:sz w:val="24"/>
          <w:szCs w:val="24"/>
        </w:rPr>
        <w:t>efragten Mitarbeite</w:t>
      </w:r>
      <w:r w:rsidR="00F45AC7" w:rsidRPr="00FC0959">
        <w:rPr>
          <w:noProof/>
          <w:sz w:val="24"/>
          <w:szCs w:val="24"/>
        </w:rPr>
        <w:t>r</w:t>
      </w:r>
      <w:r w:rsidR="00D72443" w:rsidRPr="00FC0959">
        <w:rPr>
          <w:noProof/>
          <w:sz w:val="24"/>
          <w:szCs w:val="24"/>
        </w:rPr>
        <w:t xml:space="preserve">*inne </w:t>
      </w:r>
      <w:r w:rsidR="00D52219" w:rsidRPr="00FC0959">
        <w:rPr>
          <w:noProof/>
          <w:sz w:val="24"/>
          <w:szCs w:val="24"/>
        </w:rPr>
        <w:t xml:space="preserve">(Lehrende/ Beschäftigte) </w:t>
      </w:r>
      <w:r w:rsidR="00D72443" w:rsidRPr="00FC0959">
        <w:rPr>
          <w:noProof/>
          <w:sz w:val="24"/>
          <w:szCs w:val="24"/>
        </w:rPr>
        <w:t>gilt auch der Unterstützung durch das IT-Servicezentrum (ITZ) und d</w:t>
      </w:r>
      <w:r w:rsidR="00D52219" w:rsidRPr="00FC0959">
        <w:rPr>
          <w:noProof/>
          <w:sz w:val="24"/>
          <w:szCs w:val="24"/>
        </w:rPr>
        <w:t>em</w:t>
      </w:r>
      <w:r w:rsidR="00D72443" w:rsidRPr="00FC0959">
        <w:rPr>
          <w:noProof/>
          <w:sz w:val="24"/>
          <w:szCs w:val="24"/>
        </w:rPr>
        <w:t xml:space="preserve"> Zentrum für multimediales Lehren und Lernen (LLZ). </w:t>
      </w:r>
      <w:r w:rsidR="00AD6A68" w:rsidRPr="00FC0959">
        <w:rPr>
          <w:noProof/>
          <w:sz w:val="24"/>
          <w:szCs w:val="24"/>
        </w:rPr>
        <w:t xml:space="preserve">Die Unterstützung durch das Rektorat und die Universitätsverwaltung wird eher ambivalent beurteilt. </w:t>
      </w:r>
      <w:r w:rsidR="001E5146" w:rsidRPr="0040249A">
        <w:rPr>
          <w:sz w:val="24"/>
          <w:szCs w:val="24"/>
        </w:rPr>
        <w:t>Lehrende</w:t>
      </w:r>
      <w:r w:rsidR="00D52219" w:rsidRPr="0040249A">
        <w:rPr>
          <w:sz w:val="24"/>
          <w:szCs w:val="24"/>
        </w:rPr>
        <w:t xml:space="preserve"> und Studierende</w:t>
      </w:r>
      <w:r w:rsidR="001E5146" w:rsidRPr="0040249A">
        <w:rPr>
          <w:sz w:val="24"/>
          <w:szCs w:val="24"/>
        </w:rPr>
        <w:t xml:space="preserve"> fühlten sich lange im Unklaren über die Ausgestaltung des Sommersemesters</w:t>
      </w:r>
      <w:r w:rsidR="00D52219" w:rsidRPr="0040249A">
        <w:rPr>
          <w:sz w:val="24"/>
          <w:szCs w:val="24"/>
        </w:rPr>
        <w:t xml:space="preserve"> und hätten sich mehr Planungssicherheit für die Durchführung </w:t>
      </w:r>
      <w:r w:rsidR="00B21C63" w:rsidRPr="00FC0959">
        <w:rPr>
          <w:sz w:val="24"/>
          <w:szCs w:val="24"/>
        </w:rPr>
        <w:t xml:space="preserve">und notwendige Umgestaltung </w:t>
      </w:r>
      <w:r w:rsidR="00D52219" w:rsidRPr="0040249A">
        <w:rPr>
          <w:sz w:val="24"/>
          <w:szCs w:val="24"/>
        </w:rPr>
        <w:t xml:space="preserve">von Lehrveranstaltungen bzw. den Studienablauf gewünscht. </w:t>
      </w:r>
      <w:r w:rsidR="00B245BF" w:rsidRPr="0040249A">
        <w:rPr>
          <w:sz w:val="24"/>
          <w:szCs w:val="24"/>
        </w:rPr>
        <w:t xml:space="preserve">Kritisch sahen die Lehrenden die </w:t>
      </w:r>
      <w:r w:rsidR="00D52219" w:rsidRPr="0040249A">
        <w:rPr>
          <w:sz w:val="24"/>
          <w:szCs w:val="24"/>
        </w:rPr>
        <w:t xml:space="preserve">Genehmigungsverfahren </w:t>
      </w:r>
      <w:r w:rsidR="00B245BF" w:rsidRPr="0040249A">
        <w:rPr>
          <w:sz w:val="24"/>
          <w:szCs w:val="24"/>
        </w:rPr>
        <w:t>für</w:t>
      </w:r>
      <w:r w:rsidR="00D52219" w:rsidRPr="0040249A">
        <w:rPr>
          <w:sz w:val="24"/>
          <w:szCs w:val="24"/>
        </w:rPr>
        <w:t xml:space="preserve"> Präsenzveranstaltungen</w:t>
      </w:r>
      <w:r w:rsidR="00B245BF" w:rsidRPr="0040249A">
        <w:rPr>
          <w:sz w:val="24"/>
          <w:szCs w:val="24"/>
        </w:rPr>
        <w:t xml:space="preserve">/ Präsenzprüfungen im </w:t>
      </w:r>
      <w:proofErr w:type="spellStart"/>
      <w:r w:rsidR="00B245BF" w:rsidRPr="0040249A">
        <w:rPr>
          <w:sz w:val="24"/>
          <w:szCs w:val="24"/>
        </w:rPr>
        <w:t>SoSe</w:t>
      </w:r>
      <w:proofErr w:type="spellEnd"/>
      <w:r w:rsidR="00B245BF" w:rsidRPr="0040249A">
        <w:rPr>
          <w:sz w:val="24"/>
          <w:szCs w:val="24"/>
        </w:rPr>
        <w:t xml:space="preserve"> 2020. Sowohl das Vorgehen als auch die getroffenen Entscheidungen erscheinen</w:t>
      </w:r>
      <w:r w:rsidR="00D52219" w:rsidRPr="0040249A">
        <w:rPr>
          <w:sz w:val="24"/>
          <w:szCs w:val="24"/>
        </w:rPr>
        <w:t xml:space="preserve"> </w:t>
      </w:r>
      <w:r w:rsidR="00B245BF" w:rsidRPr="0040249A">
        <w:rPr>
          <w:sz w:val="24"/>
          <w:szCs w:val="24"/>
        </w:rPr>
        <w:t xml:space="preserve">einigen Betroffenen wenig nachvollziehbar. Der </w:t>
      </w:r>
      <w:r w:rsidR="001E5146" w:rsidRPr="0040249A">
        <w:rPr>
          <w:sz w:val="24"/>
          <w:szCs w:val="24"/>
        </w:rPr>
        <w:t xml:space="preserve">Corona-Newsletter, </w:t>
      </w:r>
      <w:r w:rsidR="00B245BF" w:rsidRPr="0040249A">
        <w:rPr>
          <w:sz w:val="24"/>
          <w:szCs w:val="24"/>
        </w:rPr>
        <w:t>als Zusammenfassung der</w:t>
      </w:r>
      <w:r w:rsidR="001E5146" w:rsidRPr="0040249A">
        <w:rPr>
          <w:sz w:val="24"/>
          <w:szCs w:val="24"/>
        </w:rPr>
        <w:t xml:space="preserve"> wichtigsten Informationen</w:t>
      </w:r>
      <w:r w:rsidR="00342AA0" w:rsidRPr="0040249A">
        <w:rPr>
          <w:sz w:val="24"/>
          <w:szCs w:val="24"/>
        </w:rPr>
        <w:t xml:space="preserve"> und wertschätzende Ansprache durch den Rektor,</w:t>
      </w:r>
      <w:r w:rsidR="001E5146" w:rsidRPr="0040249A">
        <w:rPr>
          <w:sz w:val="24"/>
          <w:szCs w:val="24"/>
        </w:rPr>
        <w:t xml:space="preserve"> </w:t>
      </w:r>
      <w:r w:rsidR="00B245BF" w:rsidRPr="0040249A">
        <w:rPr>
          <w:sz w:val="24"/>
          <w:szCs w:val="24"/>
        </w:rPr>
        <w:t>wird gelobt</w:t>
      </w:r>
      <w:r w:rsidR="001E5146" w:rsidRPr="0040249A">
        <w:rPr>
          <w:sz w:val="24"/>
          <w:szCs w:val="24"/>
        </w:rPr>
        <w:t xml:space="preserve">. Lehrende und Beschäftigte </w:t>
      </w:r>
      <w:r w:rsidR="00B245BF" w:rsidRPr="0040249A">
        <w:rPr>
          <w:sz w:val="24"/>
          <w:szCs w:val="24"/>
        </w:rPr>
        <w:t xml:space="preserve">vermissten nach eigenen Angaben, </w:t>
      </w:r>
      <w:r w:rsidR="001E5146" w:rsidRPr="0040249A">
        <w:rPr>
          <w:sz w:val="24"/>
          <w:szCs w:val="24"/>
        </w:rPr>
        <w:t xml:space="preserve">klar formulierte Handlungsanweisungen und eine stärkere Sichtbarkeit des Arbeitsschutzes in Bezug auf Hygienemaßnahmen. </w:t>
      </w:r>
      <w:r w:rsidR="00B245BF" w:rsidRPr="0040249A">
        <w:rPr>
          <w:sz w:val="24"/>
          <w:szCs w:val="24"/>
        </w:rPr>
        <w:t>Ausdrücklich gelobt wurde</w:t>
      </w:r>
      <w:r w:rsidR="00342AA0" w:rsidRPr="0040249A">
        <w:rPr>
          <w:sz w:val="24"/>
          <w:szCs w:val="24"/>
        </w:rPr>
        <w:t xml:space="preserve">, </w:t>
      </w:r>
      <w:r w:rsidR="00B245BF" w:rsidRPr="0040249A">
        <w:rPr>
          <w:sz w:val="24"/>
          <w:szCs w:val="24"/>
        </w:rPr>
        <w:t xml:space="preserve">von </w:t>
      </w:r>
      <w:proofErr w:type="gramStart"/>
      <w:r w:rsidR="00B245BF" w:rsidRPr="0040249A">
        <w:rPr>
          <w:sz w:val="24"/>
          <w:szCs w:val="24"/>
        </w:rPr>
        <w:t>den Mitarbeiter</w:t>
      </w:r>
      <w:proofErr w:type="gramEnd"/>
      <w:r w:rsidR="00B245BF" w:rsidRPr="0040249A">
        <w:rPr>
          <w:sz w:val="24"/>
          <w:szCs w:val="24"/>
        </w:rPr>
        <w:t>*innen (</w:t>
      </w:r>
      <w:r w:rsidR="001E5146" w:rsidRPr="0040249A">
        <w:rPr>
          <w:sz w:val="24"/>
          <w:szCs w:val="24"/>
        </w:rPr>
        <w:t>Lehrende</w:t>
      </w:r>
      <w:r w:rsidR="00342AA0" w:rsidRPr="0040249A">
        <w:rPr>
          <w:sz w:val="24"/>
          <w:szCs w:val="24"/>
        </w:rPr>
        <w:t>n</w:t>
      </w:r>
      <w:r w:rsidR="001E5146" w:rsidRPr="0040249A">
        <w:rPr>
          <w:sz w:val="24"/>
          <w:szCs w:val="24"/>
        </w:rPr>
        <w:t xml:space="preserve"> und Beschäftigte</w:t>
      </w:r>
      <w:r w:rsidR="00342AA0" w:rsidRPr="0040249A">
        <w:rPr>
          <w:sz w:val="24"/>
          <w:szCs w:val="24"/>
        </w:rPr>
        <w:t>n</w:t>
      </w:r>
      <w:r w:rsidR="00B245BF" w:rsidRPr="0040249A">
        <w:rPr>
          <w:sz w:val="24"/>
          <w:szCs w:val="24"/>
        </w:rPr>
        <w:t>)</w:t>
      </w:r>
      <w:r w:rsidR="00342AA0" w:rsidRPr="0040249A">
        <w:rPr>
          <w:sz w:val="24"/>
          <w:szCs w:val="24"/>
        </w:rPr>
        <w:t>,</w:t>
      </w:r>
      <w:r w:rsidR="001E5146" w:rsidRPr="0040249A">
        <w:rPr>
          <w:sz w:val="24"/>
          <w:szCs w:val="24"/>
        </w:rPr>
        <w:t xml:space="preserve"> </w:t>
      </w:r>
      <w:r w:rsidR="00B245BF" w:rsidRPr="0040249A">
        <w:rPr>
          <w:sz w:val="24"/>
          <w:szCs w:val="24"/>
        </w:rPr>
        <w:t xml:space="preserve">die Möglichkeit der Wohnraumarbeit und </w:t>
      </w:r>
      <w:r w:rsidR="001E5146" w:rsidRPr="0040249A">
        <w:rPr>
          <w:sz w:val="24"/>
          <w:szCs w:val="24"/>
        </w:rPr>
        <w:t xml:space="preserve">das </w:t>
      </w:r>
      <w:r w:rsidR="00B21C63" w:rsidRPr="00FC0959">
        <w:rPr>
          <w:sz w:val="24"/>
          <w:szCs w:val="24"/>
        </w:rPr>
        <w:t xml:space="preserve">ihnen </w:t>
      </w:r>
      <w:r w:rsidR="00B245BF" w:rsidRPr="0040249A">
        <w:rPr>
          <w:sz w:val="24"/>
          <w:szCs w:val="24"/>
        </w:rPr>
        <w:t xml:space="preserve">damit </w:t>
      </w:r>
      <w:r w:rsidR="001E5146" w:rsidRPr="0040249A">
        <w:rPr>
          <w:sz w:val="24"/>
          <w:szCs w:val="24"/>
        </w:rPr>
        <w:t>entgegengebrachte Vertrauen</w:t>
      </w:r>
      <w:r w:rsidR="00B245BF" w:rsidRPr="0040249A">
        <w:rPr>
          <w:sz w:val="24"/>
          <w:szCs w:val="24"/>
        </w:rPr>
        <w:t>.</w:t>
      </w:r>
      <w:r w:rsidR="001E5146" w:rsidRPr="0040249A">
        <w:rPr>
          <w:sz w:val="24"/>
          <w:szCs w:val="24"/>
        </w:rPr>
        <w:t xml:space="preserve"> </w:t>
      </w:r>
      <w:r w:rsidR="00342AA0" w:rsidRPr="0040249A">
        <w:rPr>
          <w:sz w:val="24"/>
          <w:szCs w:val="24"/>
        </w:rPr>
        <w:t>D</w:t>
      </w:r>
      <w:r w:rsidR="00B245BF" w:rsidRPr="0040249A">
        <w:rPr>
          <w:sz w:val="24"/>
          <w:szCs w:val="24"/>
        </w:rPr>
        <w:t>ie</w:t>
      </w:r>
      <w:r w:rsidR="001E5146" w:rsidRPr="0040249A">
        <w:rPr>
          <w:sz w:val="24"/>
          <w:szCs w:val="24"/>
        </w:rPr>
        <w:t xml:space="preserve"> Möglichkeit</w:t>
      </w:r>
      <w:r w:rsidR="00342AA0" w:rsidRPr="0040249A">
        <w:rPr>
          <w:sz w:val="24"/>
          <w:szCs w:val="24"/>
        </w:rPr>
        <w:t xml:space="preserve"> in dieser außergewöhnlichen Situation</w:t>
      </w:r>
      <w:r w:rsidR="001E5146" w:rsidRPr="0040249A">
        <w:rPr>
          <w:sz w:val="24"/>
          <w:szCs w:val="24"/>
        </w:rPr>
        <w:t xml:space="preserve"> </w:t>
      </w:r>
      <w:r w:rsidR="00342AA0" w:rsidRPr="0040249A">
        <w:rPr>
          <w:sz w:val="24"/>
          <w:szCs w:val="24"/>
        </w:rPr>
        <w:t xml:space="preserve">familiären Verpflichtungen durch </w:t>
      </w:r>
      <w:r w:rsidR="001E5146" w:rsidRPr="0040249A">
        <w:rPr>
          <w:sz w:val="24"/>
          <w:szCs w:val="24"/>
        </w:rPr>
        <w:t xml:space="preserve">Kinderbetreuungstage </w:t>
      </w:r>
      <w:r w:rsidR="00342AA0" w:rsidRPr="0040249A">
        <w:rPr>
          <w:sz w:val="24"/>
          <w:szCs w:val="24"/>
        </w:rPr>
        <w:t xml:space="preserve">gerecht werden zu können wird durch die Mitarbeiter*innen der Universität sehr positiv hervorgehoben. </w:t>
      </w:r>
      <w:r w:rsidR="009B5F66" w:rsidRPr="0040249A">
        <w:rPr>
          <w:sz w:val="24"/>
          <w:szCs w:val="24"/>
        </w:rPr>
        <w:t xml:space="preserve">Kritisch wird die Umsetzung des Überganges in den Regelbetrieb gesehen. Hier wünschen sich Lehrende aber vor allem die Beschäftigten mehr Flexibilität und individuelle Lösungen. </w:t>
      </w:r>
      <w:r w:rsidR="001E5146" w:rsidRPr="0040249A">
        <w:rPr>
          <w:sz w:val="24"/>
          <w:szCs w:val="24"/>
        </w:rPr>
        <w:t xml:space="preserve">In den offenen Kommentaren zur Kritik wurde auch deutlich, dass einige Lehrende, das Gefühl haben, dass die Mehrarbeit, die sie im Sommersemester geleistet haben nicht gesehen und anerkannt wurde. </w:t>
      </w:r>
    </w:p>
    <w:p w14:paraId="2C62F756" w14:textId="41E003DC" w:rsidR="00AD6A68" w:rsidRPr="009A7690" w:rsidRDefault="00AD6A68" w:rsidP="007C32E9">
      <w:pPr>
        <w:jc w:val="both"/>
        <w:rPr>
          <w:b/>
          <w:noProof/>
          <w:color w:val="538135" w:themeColor="accent6" w:themeShade="BF"/>
          <w:sz w:val="24"/>
          <w:szCs w:val="24"/>
        </w:rPr>
      </w:pPr>
      <w:r w:rsidRPr="009A7690">
        <w:rPr>
          <w:b/>
          <w:noProof/>
          <w:color w:val="538135" w:themeColor="accent6" w:themeShade="BF"/>
          <w:sz w:val="24"/>
          <w:szCs w:val="24"/>
        </w:rPr>
        <w:t>Forschung/ Wissenschaft</w:t>
      </w:r>
      <w:r w:rsidR="009A7690">
        <w:rPr>
          <w:b/>
          <w:noProof/>
          <w:color w:val="538135" w:themeColor="accent6" w:themeShade="BF"/>
          <w:sz w:val="24"/>
          <w:szCs w:val="24"/>
        </w:rPr>
        <w:t xml:space="preserve"> im SoSe 2020</w:t>
      </w:r>
    </w:p>
    <w:p w14:paraId="27A94734" w14:textId="5249E63E" w:rsidR="0029409F" w:rsidRPr="0040249A" w:rsidRDefault="00AD6A68" w:rsidP="0029409F">
      <w:pPr>
        <w:jc w:val="both"/>
        <w:rPr>
          <w:sz w:val="24"/>
          <w:szCs w:val="24"/>
        </w:rPr>
      </w:pPr>
      <w:r w:rsidRPr="00B21C63">
        <w:rPr>
          <w:noProof/>
          <w:sz w:val="24"/>
          <w:szCs w:val="24"/>
        </w:rPr>
        <w:t>Die Pandemiesituation bedeutet</w:t>
      </w:r>
      <w:r w:rsidR="00381C08" w:rsidRPr="00B21C63">
        <w:rPr>
          <w:noProof/>
          <w:sz w:val="24"/>
          <w:szCs w:val="24"/>
        </w:rPr>
        <w:t xml:space="preserve">, nicht zuletzt, </w:t>
      </w:r>
      <w:r w:rsidRPr="00B21C63">
        <w:rPr>
          <w:noProof/>
          <w:sz w:val="24"/>
          <w:szCs w:val="24"/>
        </w:rPr>
        <w:t>für die wissenschaftliche Tätigkeit/ Forschungstätigkeit</w:t>
      </w:r>
      <w:r w:rsidR="00381C08" w:rsidRPr="00B21C63">
        <w:rPr>
          <w:noProof/>
          <w:sz w:val="24"/>
          <w:szCs w:val="24"/>
        </w:rPr>
        <w:t xml:space="preserve"> der Lehrenden der MLU</w:t>
      </w:r>
      <w:r w:rsidRPr="00B21C63">
        <w:rPr>
          <w:noProof/>
          <w:sz w:val="24"/>
          <w:szCs w:val="24"/>
        </w:rPr>
        <w:t xml:space="preserve"> eine große Zäsur</w:t>
      </w:r>
      <w:r w:rsidR="0029409F" w:rsidRPr="00B21C63">
        <w:rPr>
          <w:noProof/>
          <w:sz w:val="24"/>
          <w:szCs w:val="24"/>
        </w:rPr>
        <w:t xml:space="preserve">. </w:t>
      </w:r>
      <w:r w:rsidR="0029409F" w:rsidRPr="0040249A">
        <w:rPr>
          <w:sz w:val="24"/>
          <w:szCs w:val="24"/>
        </w:rPr>
        <w:t xml:space="preserve">Insbesondere der Wegfall von Dienstreisen zu Tagungen, Kongressen oder Treffen mit Kooperationspartnern wirken sich aus Sicht der befragten Lehrenden negativ aus. Zudem sieht sich gut die Hälfte der Befragten durch den beschränkten Zugang zu Ressourcen der wissenschaftlichen Arbeit, wie z.B. Literatur, Material und Daten, betroffen. Auch die erschwerte Kommunikation mit Kollegen, schränkte einen Großteil der Befragten bei ihrer Forschungstätigkeit ein. Die Erfahrung mit Drittmittelgebern wurde überwiegend als positiv und konstruktiv lösungsorientiert empfunden. Häufig </w:t>
      </w:r>
      <w:r w:rsidR="00381C08" w:rsidRPr="0040249A">
        <w:rPr>
          <w:sz w:val="24"/>
          <w:szCs w:val="24"/>
        </w:rPr>
        <w:t>ist</w:t>
      </w:r>
      <w:r w:rsidR="0029409F" w:rsidRPr="0040249A">
        <w:rPr>
          <w:sz w:val="24"/>
          <w:szCs w:val="24"/>
        </w:rPr>
        <w:t xml:space="preserve"> es möglich, Projekte (zumindest kostenneutral) in ihrer Laufzeit zu verlängern. </w:t>
      </w:r>
    </w:p>
    <w:p w14:paraId="1CA3D348" w14:textId="72EE740A" w:rsidR="00AF1E3C" w:rsidRDefault="00AF1E3C" w:rsidP="009B5F66">
      <w:pPr>
        <w:jc w:val="both"/>
        <w:rPr>
          <w:b/>
          <w:noProof/>
          <w:color w:val="538135" w:themeColor="accent6" w:themeShade="BF"/>
          <w:sz w:val="24"/>
          <w:szCs w:val="24"/>
        </w:rPr>
      </w:pPr>
      <w:r w:rsidRPr="009B5F66">
        <w:rPr>
          <w:b/>
          <w:noProof/>
          <w:color w:val="538135" w:themeColor="accent6" w:themeShade="BF"/>
          <w:sz w:val="24"/>
          <w:szCs w:val="24"/>
        </w:rPr>
        <w:t>Familiäre Verpflichtungen</w:t>
      </w:r>
      <w:r w:rsidR="001944E3" w:rsidRPr="009B5F66">
        <w:rPr>
          <w:b/>
          <w:noProof/>
          <w:color w:val="538135" w:themeColor="accent6" w:themeShade="BF"/>
          <w:sz w:val="24"/>
          <w:szCs w:val="24"/>
        </w:rPr>
        <w:t xml:space="preserve"> </w:t>
      </w:r>
      <w:r w:rsidR="009B5F66" w:rsidRPr="009B5F66">
        <w:rPr>
          <w:b/>
          <w:noProof/>
          <w:color w:val="538135" w:themeColor="accent6" w:themeShade="BF"/>
          <w:sz w:val="24"/>
          <w:szCs w:val="24"/>
        </w:rPr>
        <w:t xml:space="preserve"> und</w:t>
      </w:r>
      <w:r w:rsidR="001944E3" w:rsidRPr="009B5F66">
        <w:rPr>
          <w:b/>
          <w:noProof/>
          <w:color w:val="538135" w:themeColor="accent6" w:themeShade="BF"/>
          <w:sz w:val="24"/>
          <w:szCs w:val="24"/>
        </w:rPr>
        <w:t xml:space="preserve"> Arbeitsbelastung </w:t>
      </w:r>
      <w:r w:rsidR="009B5F66" w:rsidRPr="009B5F66">
        <w:rPr>
          <w:b/>
          <w:noProof/>
          <w:color w:val="538135" w:themeColor="accent6" w:themeShade="BF"/>
          <w:sz w:val="24"/>
          <w:szCs w:val="24"/>
        </w:rPr>
        <w:t xml:space="preserve"> im SoSe 2020</w:t>
      </w:r>
    </w:p>
    <w:p w14:paraId="3F1BB90F" w14:textId="45DA4FB4" w:rsidR="003512E9" w:rsidRPr="0040249A" w:rsidRDefault="00705CEE" w:rsidP="009B5F66">
      <w:pPr>
        <w:jc w:val="both"/>
        <w:rPr>
          <w:noProof/>
          <w:sz w:val="24"/>
          <w:szCs w:val="24"/>
        </w:rPr>
      </w:pPr>
      <w:r w:rsidRPr="0040249A">
        <w:rPr>
          <w:noProof/>
          <w:sz w:val="24"/>
          <w:szCs w:val="24"/>
        </w:rPr>
        <w:t xml:space="preserve">Knapp die Hälfte der befragten Beschäftigten und Lehrenden geben an Kinder </w:t>
      </w:r>
      <w:r w:rsidR="008A5C7D" w:rsidRPr="0040249A">
        <w:rPr>
          <w:noProof/>
          <w:sz w:val="24"/>
          <w:szCs w:val="24"/>
        </w:rPr>
        <w:t xml:space="preserve">im Haushalt zu </w:t>
      </w:r>
      <w:r w:rsidR="00B21C63">
        <w:rPr>
          <w:noProof/>
          <w:sz w:val="24"/>
          <w:szCs w:val="24"/>
        </w:rPr>
        <w:t>betreuen</w:t>
      </w:r>
      <w:r w:rsidR="008A5C7D" w:rsidRPr="0040249A">
        <w:rPr>
          <w:noProof/>
          <w:sz w:val="24"/>
          <w:szCs w:val="24"/>
        </w:rPr>
        <w:t>. Während des Lockdowns</w:t>
      </w:r>
      <w:r w:rsidR="00581855" w:rsidRPr="0040249A">
        <w:rPr>
          <w:noProof/>
          <w:sz w:val="24"/>
          <w:szCs w:val="24"/>
        </w:rPr>
        <w:t xml:space="preserve"> kam es, bei</w:t>
      </w:r>
      <w:r w:rsidR="008A5C7D" w:rsidRPr="0040249A">
        <w:rPr>
          <w:noProof/>
          <w:sz w:val="24"/>
          <w:szCs w:val="24"/>
        </w:rPr>
        <w:t xml:space="preserve"> Rundumbetreuung von Kindern im häuslichen Umfeld</w:t>
      </w:r>
      <w:r w:rsidR="00581855" w:rsidRPr="0040249A">
        <w:rPr>
          <w:noProof/>
          <w:sz w:val="24"/>
          <w:szCs w:val="24"/>
        </w:rPr>
        <w:t xml:space="preserve"> und</w:t>
      </w:r>
      <w:r w:rsidR="008A5C7D" w:rsidRPr="0040249A">
        <w:rPr>
          <w:noProof/>
          <w:sz w:val="24"/>
          <w:szCs w:val="24"/>
        </w:rPr>
        <w:t xml:space="preserve"> gleichzeitiger </w:t>
      </w:r>
      <w:r w:rsidR="00581855" w:rsidRPr="0040249A">
        <w:rPr>
          <w:noProof/>
          <w:sz w:val="24"/>
          <w:szCs w:val="24"/>
        </w:rPr>
        <w:t xml:space="preserve">Berufsausübung, für beschäftigte, studierende und lehrende Eltern zu einer imensen Mehrbelastung. </w:t>
      </w:r>
      <w:r w:rsidR="00AF5696" w:rsidRPr="0040249A">
        <w:rPr>
          <w:noProof/>
          <w:sz w:val="24"/>
          <w:szCs w:val="24"/>
        </w:rPr>
        <w:t>Möglichkeiten</w:t>
      </w:r>
      <w:r w:rsidR="003512E9" w:rsidRPr="0040249A">
        <w:rPr>
          <w:noProof/>
          <w:sz w:val="24"/>
          <w:szCs w:val="24"/>
        </w:rPr>
        <w:t xml:space="preserve"> der räumlich und zeitlich flexiblen Arbeitszeitgestaltung und die bezahlte Freistellung zur Kinderbetreuung für Lehrende und </w:t>
      </w:r>
      <w:r w:rsidR="003512E9" w:rsidRPr="0040249A">
        <w:rPr>
          <w:noProof/>
          <w:sz w:val="24"/>
          <w:szCs w:val="24"/>
        </w:rPr>
        <w:lastRenderedPageBreak/>
        <w:t>Beschäftigte wurden dankbar angenommen, wenngleich sich die Ausgestaltung in einigen Fällen als sehr schwierig erwies.</w:t>
      </w:r>
    </w:p>
    <w:p w14:paraId="729F5564" w14:textId="32E01592" w:rsidR="00581855" w:rsidRPr="0040249A" w:rsidRDefault="00581855" w:rsidP="009B5F66">
      <w:pPr>
        <w:jc w:val="both"/>
        <w:rPr>
          <w:noProof/>
          <w:sz w:val="24"/>
          <w:szCs w:val="24"/>
        </w:rPr>
      </w:pPr>
      <w:r w:rsidRPr="0040249A">
        <w:rPr>
          <w:noProof/>
          <w:sz w:val="24"/>
          <w:szCs w:val="24"/>
        </w:rPr>
        <w:t>Mit oder ohne Kinder</w:t>
      </w:r>
      <w:r w:rsidR="00597483" w:rsidRPr="0040249A">
        <w:rPr>
          <w:noProof/>
          <w:sz w:val="24"/>
          <w:szCs w:val="24"/>
        </w:rPr>
        <w:t xml:space="preserve"> -</w:t>
      </w:r>
      <w:r w:rsidRPr="0040249A">
        <w:rPr>
          <w:noProof/>
          <w:sz w:val="24"/>
          <w:szCs w:val="24"/>
        </w:rPr>
        <w:t xml:space="preserve"> die Arbeitslast</w:t>
      </w:r>
      <w:r w:rsidR="00597483" w:rsidRPr="0040249A">
        <w:rPr>
          <w:noProof/>
          <w:sz w:val="24"/>
          <w:szCs w:val="24"/>
        </w:rPr>
        <w:t xml:space="preserve"> /-belastung</w:t>
      </w:r>
      <w:r w:rsidRPr="0040249A">
        <w:rPr>
          <w:noProof/>
          <w:sz w:val="24"/>
          <w:szCs w:val="24"/>
        </w:rPr>
        <w:t xml:space="preserve"> war </w:t>
      </w:r>
      <w:r w:rsidR="00597483" w:rsidRPr="0040249A">
        <w:rPr>
          <w:noProof/>
          <w:sz w:val="24"/>
          <w:szCs w:val="24"/>
        </w:rPr>
        <w:t xml:space="preserve">für alle, aber </w:t>
      </w:r>
      <w:r w:rsidRPr="0040249A">
        <w:rPr>
          <w:noProof/>
          <w:sz w:val="24"/>
          <w:szCs w:val="24"/>
        </w:rPr>
        <w:t>insbesondere für Lehrende und Studierende</w:t>
      </w:r>
      <w:r w:rsidR="00597483" w:rsidRPr="0040249A">
        <w:rPr>
          <w:noProof/>
          <w:sz w:val="24"/>
          <w:szCs w:val="24"/>
        </w:rPr>
        <w:t>,</w:t>
      </w:r>
      <w:r w:rsidRPr="0040249A">
        <w:rPr>
          <w:noProof/>
          <w:sz w:val="24"/>
          <w:szCs w:val="24"/>
        </w:rPr>
        <w:t xml:space="preserve"> </w:t>
      </w:r>
      <w:r w:rsidR="00597483" w:rsidRPr="0040249A">
        <w:rPr>
          <w:noProof/>
          <w:sz w:val="24"/>
          <w:szCs w:val="24"/>
        </w:rPr>
        <w:t xml:space="preserve">im SoSe 2020 </w:t>
      </w:r>
      <w:r w:rsidR="003512E9" w:rsidRPr="0040249A">
        <w:rPr>
          <w:noProof/>
          <w:sz w:val="24"/>
          <w:szCs w:val="24"/>
        </w:rPr>
        <w:t>insgesamt hoch</w:t>
      </w:r>
      <w:r w:rsidR="00597483" w:rsidRPr="0040249A">
        <w:rPr>
          <w:noProof/>
          <w:sz w:val="24"/>
          <w:szCs w:val="24"/>
        </w:rPr>
        <w:t xml:space="preserve"> und hat, bei fehlender Bewegung/ fehlendem sportlichem Ausgleich, bei einer Mehrheit der befragten Studierenden und Lehrenden zu körperlicher und emotionaler Erschöpfung geführt.</w:t>
      </w:r>
    </w:p>
    <w:p w14:paraId="59A85DD3" w14:textId="1631C075" w:rsidR="00597483" w:rsidRPr="0040249A" w:rsidRDefault="004F6040" w:rsidP="009B5F66">
      <w:pPr>
        <w:jc w:val="both"/>
        <w:rPr>
          <w:noProof/>
          <w:sz w:val="24"/>
          <w:szCs w:val="24"/>
        </w:rPr>
      </w:pPr>
      <w:r w:rsidRPr="0040249A">
        <w:rPr>
          <w:noProof/>
          <w:sz w:val="24"/>
          <w:szCs w:val="24"/>
        </w:rPr>
        <w:t>Für die Studierendengruppe</w:t>
      </w:r>
      <w:r w:rsidR="0040249A">
        <w:rPr>
          <w:noProof/>
          <w:sz w:val="24"/>
          <w:szCs w:val="24"/>
        </w:rPr>
        <w:t xml:space="preserve"> </w:t>
      </w:r>
      <w:r w:rsidR="001035DF">
        <w:rPr>
          <w:noProof/>
          <w:sz w:val="24"/>
          <w:szCs w:val="24"/>
        </w:rPr>
        <w:t>mit</w:t>
      </w:r>
      <w:r w:rsidRPr="0040249A">
        <w:rPr>
          <w:noProof/>
          <w:sz w:val="24"/>
          <w:szCs w:val="24"/>
        </w:rPr>
        <w:t xml:space="preserve"> </w:t>
      </w:r>
      <w:r w:rsidRPr="0040249A">
        <w:rPr>
          <w:bCs/>
          <w:noProof/>
          <w:sz w:val="24"/>
          <w:szCs w:val="24"/>
        </w:rPr>
        <w:t>gesundheitliche</w:t>
      </w:r>
      <w:r w:rsidR="001035DF">
        <w:rPr>
          <w:bCs/>
          <w:noProof/>
          <w:sz w:val="24"/>
          <w:szCs w:val="24"/>
        </w:rPr>
        <w:t>n</w:t>
      </w:r>
      <w:r w:rsidRPr="0040249A">
        <w:rPr>
          <w:bCs/>
          <w:noProof/>
          <w:sz w:val="24"/>
          <w:szCs w:val="24"/>
        </w:rPr>
        <w:t xml:space="preserve"> Beeinträchtigungen</w:t>
      </w:r>
      <w:r w:rsidR="009F6B40" w:rsidRPr="0040249A">
        <w:rPr>
          <w:bCs/>
          <w:noProof/>
          <w:sz w:val="24"/>
          <w:szCs w:val="24"/>
        </w:rPr>
        <w:t>hat sich die Situation im SoSe 2020 verschärft. Sie geben an, dass ihre individuellen</w:t>
      </w:r>
      <w:r w:rsidRPr="0040249A">
        <w:rPr>
          <w:sz w:val="24"/>
          <w:szCs w:val="24"/>
        </w:rPr>
        <w:t xml:space="preserve"> Herausforderungen </w:t>
      </w:r>
      <w:r w:rsidR="009F6B40" w:rsidRPr="0040249A">
        <w:rPr>
          <w:sz w:val="24"/>
          <w:szCs w:val="24"/>
        </w:rPr>
        <w:t xml:space="preserve">vergleichsweise wenig im </w:t>
      </w:r>
      <w:r w:rsidRPr="0040249A">
        <w:rPr>
          <w:sz w:val="24"/>
          <w:szCs w:val="24"/>
        </w:rPr>
        <w:t>Lehrangebot berücksichtigt</w:t>
      </w:r>
      <w:r w:rsidR="009F6B40" w:rsidRPr="0040249A">
        <w:rPr>
          <w:sz w:val="24"/>
          <w:szCs w:val="24"/>
        </w:rPr>
        <w:t xml:space="preserve"> und </w:t>
      </w:r>
      <w:r w:rsidRPr="0040249A">
        <w:rPr>
          <w:sz w:val="24"/>
          <w:szCs w:val="24"/>
        </w:rPr>
        <w:t xml:space="preserve">Nachteilsausgleiche </w:t>
      </w:r>
      <w:r w:rsidR="009F6B40" w:rsidRPr="0040249A">
        <w:rPr>
          <w:sz w:val="24"/>
          <w:szCs w:val="24"/>
        </w:rPr>
        <w:t>seltener</w:t>
      </w:r>
      <w:r w:rsidRPr="0040249A">
        <w:rPr>
          <w:sz w:val="24"/>
          <w:szCs w:val="24"/>
        </w:rPr>
        <w:t xml:space="preserve"> gewährt</w:t>
      </w:r>
      <w:r w:rsidR="009F6B40" w:rsidRPr="0040249A">
        <w:rPr>
          <w:sz w:val="24"/>
          <w:szCs w:val="24"/>
        </w:rPr>
        <w:t xml:space="preserve"> wurden. Die Freitextantworten der Studierenden zeigen deutlich, dass die Sondersituation im </w:t>
      </w:r>
      <w:proofErr w:type="spellStart"/>
      <w:r w:rsidR="009F6B40" w:rsidRPr="0040249A">
        <w:rPr>
          <w:sz w:val="24"/>
          <w:szCs w:val="24"/>
        </w:rPr>
        <w:t>SoSe</w:t>
      </w:r>
      <w:proofErr w:type="spellEnd"/>
      <w:r w:rsidR="009F6B40" w:rsidRPr="0040249A">
        <w:rPr>
          <w:sz w:val="24"/>
          <w:szCs w:val="24"/>
        </w:rPr>
        <w:t xml:space="preserve"> 2020, die Arbeitslast und Isoliertheit, zu psychischen Beeinträchtigungen geführt oder diese verstärkt hat.</w:t>
      </w:r>
    </w:p>
    <w:p w14:paraId="18ABE3E8" w14:textId="783D2D48" w:rsidR="00AA668E" w:rsidRPr="009A7690" w:rsidRDefault="00AF1E3C" w:rsidP="007C32E9">
      <w:pPr>
        <w:jc w:val="both"/>
        <w:rPr>
          <w:b/>
          <w:color w:val="538135" w:themeColor="accent6" w:themeShade="BF"/>
          <w:u w:val="single"/>
        </w:rPr>
      </w:pPr>
      <w:r w:rsidRPr="009A7690">
        <w:rPr>
          <w:b/>
          <w:noProof/>
          <w:color w:val="538135" w:themeColor="accent6" w:themeShade="BF"/>
          <w:sz w:val="24"/>
          <w:szCs w:val="24"/>
        </w:rPr>
        <w:t>Wohnraumarbeit</w:t>
      </w:r>
      <w:r w:rsidR="009B5F66">
        <w:rPr>
          <w:b/>
          <w:noProof/>
          <w:color w:val="538135" w:themeColor="accent6" w:themeShade="BF"/>
          <w:sz w:val="24"/>
          <w:szCs w:val="24"/>
        </w:rPr>
        <w:t xml:space="preserve"> und</w:t>
      </w:r>
      <w:r w:rsidR="007C32E9" w:rsidRPr="009A7690">
        <w:rPr>
          <w:b/>
          <w:noProof/>
          <w:color w:val="538135" w:themeColor="accent6" w:themeShade="BF"/>
          <w:sz w:val="24"/>
          <w:szCs w:val="24"/>
        </w:rPr>
        <w:t xml:space="preserve"> Studium zuhause</w:t>
      </w:r>
    </w:p>
    <w:p w14:paraId="24275E82" w14:textId="02CACECE" w:rsidR="00AA668E" w:rsidRPr="0040249A" w:rsidRDefault="008B56D9" w:rsidP="002E48F8">
      <w:pPr>
        <w:jc w:val="both"/>
        <w:rPr>
          <w:sz w:val="24"/>
          <w:szCs w:val="24"/>
        </w:rPr>
      </w:pPr>
      <w:r w:rsidRPr="0040249A">
        <w:rPr>
          <w:sz w:val="24"/>
          <w:szCs w:val="24"/>
        </w:rPr>
        <w:t xml:space="preserve">Im Sommersemester 2020 fand Arbeit und Studium für alle Universitätsangehörigen zu </w:t>
      </w:r>
      <w:r w:rsidR="00E22796" w:rsidRPr="0040249A">
        <w:rPr>
          <w:sz w:val="24"/>
          <w:szCs w:val="24"/>
        </w:rPr>
        <w:t>g</w:t>
      </w:r>
      <w:r w:rsidRPr="0040249A">
        <w:rPr>
          <w:sz w:val="24"/>
          <w:szCs w:val="24"/>
        </w:rPr>
        <w:t xml:space="preserve">roßen Anteilen im </w:t>
      </w:r>
      <w:r w:rsidR="00E22796" w:rsidRPr="0040249A">
        <w:rPr>
          <w:sz w:val="24"/>
          <w:szCs w:val="24"/>
        </w:rPr>
        <w:t xml:space="preserve">häuslichen Umfeld, im </w:t>
      </w:r>
      <w:r w:rsidRPr="0040249A">
        <w:rPr>
          <w:sz w:val="24"/>
          <w:szCs w:val="24"/>
        </w:rPr>
        <w:t>Wohnraum</w:t>
      </w:r>
      <w:r w:rsidR="00E22796" w:rsidRPr="0040249A">
        <w:rPr>
          <w:sz w:val="24"/>
          <w:szCs w:val="24"/>
        </w:rPr>
        <w:t>,</w:t>
      </w:r>
      <w:r w:rsidR="00AC409B" w:rsidRPr="0040249A">
        <w:rPr>
          <w:sz w:val="24"/>
          <w:szCs w:val="24"/>
        </w:rPr>
        <w:t xml:space="preserve"> </w:t>
      </w:r>
      <w:r w:rsidRPr="0040249A">
        <w:rPr>
          <w:sz w:val="24"/>
          <w:szCs w:val="24"/>
        </w:rPr>
        <w:t>sta</w:t>
      </w:r>
      <w:r w:rsidR="002E48F8" w:rsidRPr="0040249A">
        <w:rPr>
          <w:sz w:val="24"/>
          <w:szCs w:val="24"/>
        </w:rPr>
        <w:t>t</w:t>
      </w:r>
      <w:r w:rsidRPr="0040249A">
        <w:rPr>
          <w:sz w:val="24"/>
          <w:szCs w:val="24"/>
        </w:rPr>
        <w:t xml:space="preserve">t. </w:t>
      </w:r>
      <w:r w:rsidR="00AA668E" w:rsidRPr="0040249A">
        <w:rPr>
          <w:sz w:val="24"/>
          <w:szCs w:val="24"/>
        </w:rPr>
        <w:t xml:space="preserve">Der Großteil aller befragten Lehrenden und Mitarbeiter sieht die zeitliche und räumliche Flexibilität, die </w:t>
      </w:r>
      <w:r w:rsidRPr="0040249A">
        <w:rPr>
          <w:sz w:val="24"/>
          <w:szCs w:val="24"/>
        </w:rPr>
        <w:t>Wohnraum</w:t>
      </w:r>
      <w:r w:rsidR="00AA668E" w:rsidRPr="0040249A">
        <w:rPr>
          <w:sz w:val="24"/>
          <w:szCs w:val="24"/>
        </w:rPr>
        <w:t xml:space="preserve">arbeit bietet, </w:t>
      </w:r>
      <w:r w:rsidRPr="0040249A">
        <w:rPr>
          <w:sz w:val="24"/>
          <w:szCs w:val="24"/>
        </w:rPr>
        <w:t xml:space="preserve">dabei </w:t>
      </w:r>
      <w:r w:rsidR="00AA668E" w:rsidRPr="0040249A">
        <w:rPr>
          <w:sz w:val="24"/>
          <w:szCs w:val="24"/>
        </w:rPr>
        <w:t>als förderlich für ihre Arbeitsaufgaben an. Annährend alle befragten Lehrenden und Beschäftigten geben an</w:t>
      </w:r>
      <w:r w:rsidR="001035DF">
        <w:rPr>
          <w:sz w:val="24"/>
          <w:szCs w:val="24"/>
        </w:rPr>
        <w:t>,</w:t>
      </w:r>
      <w:r w:rsidR="00AA668E" w:rsidRPr="0040249A">
        <w:rPr>
          <w:sz w:val="24"/>
          <w:szCs w:val="24"/>
        </w:rPr>
        <w:t xml:space="preserve"> </w:t>
      </w:r>
      <w:r w:rsidR="001035DF">
        <w:rPr>
          <w:sz w:val="24"/>
          <w:szCs w:val="24"/>
        </w:rPr>
        <w:t>i</w:t>
      </w:r>
      <w:r w:rsidR="00AA668E" w:rsidRPr="0040249A">
        <w:rPr>
          <w:sz w:val="24"/>
          <w:szCs w:val="24"/>
        </w:rPr>
        <w:t xml:space="preserve">hre Vorgesetzten und Kollegen, trotz Wohnraumarbeit, gut erreichen zu können. Über die Hälfte der Lehrenden und Beschäftigten werden durch den Vorgesetzten in der Wohnraumarbeit, </w:t>
      </w:r>
      <w:r w:rsidR="001035DF">
        <w:rPr>
          <w:sz w:val="24"/>
          <w:szCs w:val="24"/>
        </w:rPr>
        <w:t>über</w:t>
      </w:r>
      <w:r w:rsidR="001035DF" w:rsidRPr="0040249A">
        <w:rPr>
          <w:sz w:val="24"/>
          <w:szCs w:val="24"/>
        </w:rPr>
        <w:t xml:space="preserve"> </w:t>
      </w:r>
      <w:r w:rsidR="00AA668E" w:rsidRPr="0040249A">
        <w:rPr>
          <w:sz w:val="24"/>
          <w:szCs w:val="24"/>
        </w:rPr>
        <w:t xml:space="preserve">Aufgabenstellungen oder Interesse an Ergebnissen, unterstützt. Sie </w:t>
      </w:r>
      <w:r w:rsidR="00E22796" w:rsidRPr="0040249A">
        <w:rPr>
          <w:sz w:val="24"/>
          <w:szCs w:val="24"/>
        </w:rPr>
        <w:t xml:space="preserve">geben an </w:t>
      </w:r>
      <w:r w:rsidR="00AA668E" w:rsidRPr="0040249A">
        <w:rPr>
          <w:sz w:val="24"/>
          <w:szCs w:val="24"/>
        </w:rPr>
        <w:t xml:space="preserve">zuhause (ohne gleichzeitige Kinderbetreuung) </w:t>
      </w:r>
      <w:r w:rsidRPr="0040249A">
        <w:rPr>
          <w:sz w:val="24"/>
          <w:szCs w:val="24"/>
        </w:rPr>
        <w:t>störungsfrei</w:t>
      </w:r>
      <w:r w:rsidR="00AA668E" w:rsidRPr="0040249A">
        <w:rPr>
          <w:sz w:val="24"/>
          <w:szCs w:val="24"/>
        </w:rPr>
        <w:t xml:space="preserve"> arbeiten </w:t>
      </w:r>
      <w:r w:rsidR="00E22796" w:rsidRPr="0040249A">
        <w:rPr>
          <w:sz w:val="24"/>
          <w:szCs w:val="24"/>
        </w:rPr>
        <w:t xml:space="preserve">zu können </w:t>
      </w:r>
      <w:r w:rsidR="00AA668E" w:rsidRPr="0040249A">
        <w:rPr>
          <w:sz w:val="24"/>
          <w:szCs w:val="24"/>
        </w:rPr>
        <w:t>und nicht schneller abgelenkt</w:t>
      </w:r>
      <w:r w:rsidR="00E22796" w:rsidRPr="0040249A">
        <w:rPr>
          <w:sz w:val="24"/>
          <w:szCs w:val="24"/>
        </w:rPr>
        <w:t xml:space="preserve"> zu sein</w:t>
      </w:r>
      <w:r w:rsidR="00AA668E" w:rsidRPr="0040249A">
        <w:rPr>
          <w:sz w:val="24"/>
          <w:szCs w:val="24"/>
        </w:rPr>
        <w:t>, als bei der Arbeit vor Ort. Vor allem auf die Beschäftigten wirkt das selbstorganisierte Arbeiten zu Hause</w:t>
      </w:r>
      <w:r w:rsidR="00E22796" w:rsidRPr="0040249A">
        <w:rPr>
          <w:sz w:val="24"/>
          <w:szCs w:val="24"/>
        </w:rPr>
        <w:t xml:space="preserve">, nach eigenen Angaben, </w:t>
      </w:r>
      <w:r w:rsidR="00AA668E" w:rsidRPr="0040249A">
        <w:rPr>
          <w:sz w:val="24"/>
          <w:szCs w:val="24"/>
        </w:rPr>
        <w:t>motivierend.</w:t>
      </w:r>
      <w:r w:rsidR="003B6DD3" w:rsidRPr="0040249A">
        <w:rPr>
          <w:sz w:val="24"/>
          <w:szCs w:val="24"/>
        </w:rPr>
        <w:t xml:space="preserve"> Auch die Studierenden schätzen die zeitliche und räumliche Flexibilität des Studiums zuhause. Sie geben an</w:t>
      </w:r>
      <w:r w:rsidR="001035DF">
        <w:rPr>
          <w:sz w:val="24"/>
          <w:szCs w:val="24"/>
        </w:rPr>
        <w:t>,</w:t>
      </w:r>
      <w:r w:rsidR="003B6DD3" w:rsidRPr="0040249A">
        <w:rPr>
          <w:sz w:val="24"/>
          <w:szCs w:val="24"/>
        </w:rPr>
        <w:t xml:space="preserve"> Lehrende und Kommilitonen online gut erreichen zu können aber sie haben auch Schwierigkeiten zuhause störungs- und ablenkungsfrei arbeiten zu können. </w:t>
      </w:r>
      <w:r w:rsidR="0040249A">
        <w:rPr>
          <w:sz w:val="24"/>
          <w:szCs w:val="24"/>
        </w:rPr>
        <w:t>S</w:t>
      </w:r>
      <w:r w:rsidR="0040249A" w:rsidRPr="0040249A">
        <w:rPr>
          <w:sz w:val="24"/>
          <w:szCs w:val="24"/>
        </w:rPr>
        <w:t xml:space="preserve">ehr stark fehlt ihnen </w:t>
      </w:r>
      <w:r w:rsidR="0040249A">
        <w:rPr>
          <w:sz w:val="24"/>
          <w:szCs w:val="24"/>
        </w:rPr>
        <w:t>z</w:t>
      </w:r>
      <w:r w:rsidR="003B6DD3" w:rsidRPr="0040249A">
        <w:rPr>
          <w:sz w:val="24"/>
          <w:szCs w:val="24"/>
        </w:rPr>
        <w:t>udem</w:t>
      </w:r>
      <w:r w:rsidR="00675600">
        <w:rPr>
          <w:sz w:val="24"/>
          <w:szCs w:val="24"/>
        </w:rPr>
        <w:t>,</w:t>
      </w:r>
      <w:r w:rsidR="003B6DD3" w:rsidRPr="0040249A">
        <w:rPr>
          <w:sz w:val="24"/>
          <w:szCs w:val="24"/>
        </w:rPr>
        <w:t xml:space="preserve"> </w:t>
      </w:r>
      <w:r w:rsidR="00AA668E" w:rsidRPr="0040249A">
        <w:rPr>
          <w:sz w:val="24"/>
          <w:szCs w:val="24"/>
        </w:rPr>
        <w:t>die Interaktion und der Austausch mit Kommilitonen und Lehrenden</w:t>
      </w:r>
      <w:r w:rsidR="003B6DD3" w:rsidRPr="0040249A">
        <w:rPr>
          <w:sz w:val="24"/>
          <w:szCs w:val="24"/>
        </w:rPr>
        <w:t>.</w:t>
      </w:r>
      <w:r w:rsidR="00AA668E" w:rsidRPr="0040249A">
        <w:rPr>
          <w:sz w:val="24"/>
          <w:szCs w:val="24"/>
        </w:rPr>
        <w:t xml:space="preserve"> </w:t>
      </w:r>
    </w:p>
    <w:p w14:paraId="544B52D1" w14:textId="66F85F8A" w:rsidR="00AF1E3C" w:rsidRPr="009B5F66" w:rsidRDefault="00AF1E3C" w:rsidP="009B5F66">
      <w:pPr>
        <w:jc w:val="both"/>
        <w:rPr>
          <w:b/>
          <w:noProof/>
          <w:color w:val="538135" w:themeColor="accent6" w:themeShade="BF"/>
          <w:sz w:val="24"/>
          <w:szCs w:val="24"/>
        </w:rPr>
      </w:pPr>
      <w:r w:rsidRPr="009B5F66">
        <w:rPr>
          <w:b/>
          <w:noProof/>
          <w:color w:val="538135" w:themeColor="accent6" w:themeShade="BF"/>
          <w:sz w:val="24"/>
          <w:szCs w:val="24"/>
        </w:rPr>
        <w:t>Perspektive/Notwendigkeiten</w:t>
      </w:r>
    </w:p>
    <w:p w14:paraId="6547D688" w14:textId="5E0AC3E5" w:rsidR="00F940C4" w:rsidRPr="00675600" w:rsidRDefault="00E97265" w:rsidP="00F940C4">
      <w:pPr>
        <w:jc w:val="both"/>
        <w:rPr>
          <w:rFonts w:cstheme="minorHAnsi"/>
          <w:sz w:val="24"/>
          <w:szCs w:val="24"/>
        </w:rPr>
      </w:pPr>
      <w:r w:rsidRPr="00675600">
        <w:rPr>
          <w:noProof/>
          <w:sz w:val="24"/>
          <w:szCs w:val="24"/>
        </w:rPr>
        <w:t>Lehrende und Studierende wünschen sich im kommenden Semester wieder in Präsenz in Kontakt zu kommen. Darin sehen Sie die ein</w:t>
      </w:r>
      <w:r w:rsidR="003A129E" w:rsidRPr="00675600">
        <w:rPr>
          <w:noProof/>
          <w:sz w:val="24"/>
          <w:szCs w:val="24"/>
        </w:rPr>
        <w:t>z</w:t>
      </w:r>
      <w:r w:rsidRPr="00675600">
        <w:rPr>
          <w:noProof/>
          <w:sz w:val="24"/>
          <w:szCs w:val="24"/>
        </w:rPr>
        <w:t xml:space="preserve">ige Möglichkeit wie der Lehr- und Studienerfolg langfristig zu sichern ist. </w:t>
      </w:r>
      <w:r w:rsidR="00FD0DB0" w:rsidRPr="00675600">
        <w:rPr>
          <w:noProof/>
          <w:sz w:val="24"/>
          <w:szCs w:val="24"/>
        </w:rPr>
        <w:t>Beide Befragte</w:t>
      </w:r>
      <w:r w:rsidR="001035DF">
        <w:rPr>
          <w:noProof/>
          <w:sz w:val="24"/>
          <w:szCs w:val="24"/>
        </w:rPr>
        <w:t>n</w:t>
      </w:r>
      <w:r w:rsidR="00FD0DB0" w:rsidRPr="00675600">
        <w:rPr>
          <w:noProof/>
          <w:sz w:val="24"/>
          <w:szCs w:val="24"/>
        </w:rPr>
        <w:t>gruppen würden die Vorteile digitaler Angebote gern auch weiter nutzen.</w:t>
      </w:r>
      <w:r w:rsidR="00F940C4" w:rsidRPr="00675600">
        <w:rPr>
          <w:noProof/>
          <w:sz w:val="24"/>
          <w:szCs w:val="24"/>
        </w:rPr>
        <w:t xml:space="preserve"> </w:t>
      </w:r>
      <w:r w:rsidR="003A129E" w:rsidRPr="00675600">
        <w:rPr>
          <w:noProof/>
          <w:sz w:val="24"/>
          <w:szCs w:val="24"/>
        </w:rPr>
        <w:t xml:space="preserve">Die gewonnenen Erfahrungen mit digitaler Lehre wollen die Lehrenden weiter vertiefen und melden hier ausdrücklich </w:t>
      </w:r>
      <w:r w:rsidR="009B5F66" w:rsidRPr="00675600">
        <w:rPr>
          <w:noProof/>
          <w:sz w:val="24"/>
          <w:szCs w:val="24"/>
        </w:rPr>
        <w:t>Wei</w:t>
      </w:r>
      <w:r w:rsidR="003A129E" w:rsidRPr="00675600">
        <w:rPr>
          <w:noProof/>
          <w:sz w:val="24"/>
          <w:szCs w:val="24"/>
        </w:rPr>
        <w:t xml:space="preserve">terbildungsbedarf (mediendidaktisch/ technisch) an. </w:t>
      </w:r>
      <w:r w:rsidR="002B0789" w:rsidRPr="00675600">
        <w:rPr>
          <w:noProof/>
          <w:sz w:val="24"/>
          <w:szCs w:val="24"/>
        </w:rPr>
        <w:t xml:space="preserve">Ein Austausch von Erfahrungen wird gewünscht. </w:t>
      </w:r>
      <w:r w:rsidR="003A129E" w:rsidRPr="00675600">
        <w:rPr>
          <w:noProof/>
          <w:sz w:val="24"/>
          <w:szCs w:val="24"/>
        </w:rPr>
        <w:t xml:space="preserve">Zudem halten es die Lehrenden für notwenig, dass die </w:t>
      </w:r>
      <w:r w:rsidR="00AF1E3C" w:rsidRPr="00675600">
        <w:rPr>
          <w:rFonts w:cstheme="minorHAnsi"/>
          <w:sz w:val="24"/>
          <w:szCs w:val="24"/>
        </w:rPr>
        <w:t xml:space="preserve">technische Infrastruktur </w:t>
      </w:r>
      <w:r w:rsidR="003A129E" w:rsidRPr="00675600">
        <w:rPr>
          <w:rFonts w:cstheme="minorHAnsi"/>
          <w:sz w:val="24"/>
          <w:szCs w:val="24"/>
        </w:rPr>
        <w:t>zur Durchführung digitaler Lehre an der MLU verbessert wird.</w:t>
      </w:r>
      <w:r w:rsidR="00AF1E3C" w:rsidRPr="00675600">
        <w:rPr>
          <w:rFonts w:cstheme="minorHAnsi"/>
          <w:sz w:val="24"/>
          <w:szCs w:val="24"/>
        </w:rPr>
        <w:t xml:space="preserve"> (Ausstattung mit Webcam</w:t>
      </w:r>
      <w:r w:rsidR="001035DF">
        <w:rPr>
          <w:rFonts w:cstheme="minorHAnsi"/>
          <w:sz w:val="24"/>
          <w:szCs w:val="24"/>
        </w:rPr>
        <w:t xml:space="preserve">s, </w:t>
      </w:r>
      <w:r w:rsidR="00AF1E3C" w:rsidRPr="00675600">
        <w:rPr>
          <w:rFonts w:cstheme="minorHAnsi"/>
          <w:sz w:val="24"/>
          <w:szCs w:val="24"/>
        </w:rPr>
        <w:t>Mikro</w:t>
      </w:r>
      <w:r w:rsidR="001035DF">
        <w:rPr>
          <w:rFonts w:cstheme="minorHAnsi"/>
          <w:sz w:val="24"/>
          <w:szCs w:val="24"/>
        </w:rPr>
        <w:t>f</w:t>
      </w:r>
      <w:r w:rsidR="00AF1E3C" w:rsidRPr="00675600">
        <w:rPr>
          <w:rFonts w:cstheme="minorHAnsi"/>
          <w:sz w:val="24"/>
          <w:szCs w:val="24"/>
        </w:rPr>
        <w:t>one</w:t>
      </w:r>
      <w:r w:rsidR="001035DF">
        <w:rPr>
          <w:rFonts w:cstheme="minorHAnsi"/>
          <w:sz w:val="24"/>
          <w:szCs w:val="24"/>
        </w:rPr>
        <w:t xml:space="preserve">n, </w:t>
      </w:r>
      <w:r w:rsidR="00AF1E3C" w:rsidRPr="00675600">
        <w:rPr>
          <w:rFonts w:cstheme="minorHAnsi"/>
          <w:sz w:val="24"/>
          <w:szCs w:val="24"/>
        </w:rPr>
        <w:t>Veranstaltungsaufzeichnungstechnik in Veranstaltungsräumen)</w:t>
      </w:r>
      <w:r w:rsidR="00B60B93" w:rsidRPr="00675600">
        <w:rPr>
          <w:rFonts w:cstheme="minorHAnsi"/>
          <w:sz w:val="24"/>
          <w:szCs w:val="24"/>
        </w:rPr>
        <w:t xml:space="preserve">. Darüber hinaus wünschen Sie sich eine Anerkennung ihres Engagements in digitaler Lehre z.B. durch personelle Unterstützung, </w:t>
      </w:r>
      <w:r w:rsidR="00675600">
        <w:rPr>
          <w:rFonts w:cstheme="minorHAnsi"/>
          <w:sz w:val="24"/>
          <w:szCs w:val="24"/>
        </w:rPr>
        <w:t>Lehrdeputats-</w:t>
      </w:r>
      <w:r w:rsidR="00675600" w:rsidRPr="00675600">
        <w:rPr>
          <w:rFonts w:cstheme="minorHAnsi"/>
          <w:sz w:val="24"/>
          <w:szCs w:val="24"/>
        </w:rPr>
        <w:t>Anrechnung</w:t>
      </w:r>
      <w:r w:rsidR="00B60B93" w:rsidRPr="00675600">
        <w:rPr>
          <w:rFonts w:cstheme="minorHAnsi"/>
          <w:sz w:val="24"/>
          <w:szCs w:val="24"/>
        </w:rPr>
        <w:t xml:space="preserve">, finanzielle </w:t>
      </w:r>
      <w:r w:rsidR="00675600">
        <w:rPr>
          <w:rFonts w:cstheme="minorHAnsi"/>
          <w:sz w:val="24"/>
          <w:szCs w:val="24"/>
        </w:rPr>
        <w:t>Bonifizierung</w:t>
      </w:r>
      <w:r w:rsidR="00FD0DB0" w:rsidRPr="00675600">
        <w:rPr>
          <w:rFonts w:cstheme="minorHAnsi"/>
          <w:sz w:val="24"/>
          <w:szCs w:val="24"/>
        </w:rPr>
        <w:t>, bessere technische Ausstattung</w:t>
      </w:r>
      <w:r w:rsidR="00B60B93" w:rsidRPr="00675600">
        <w:rPr>
          <w:rFonts w:cstheme="minorHAnsi"/>
          <w:sz w:val="24"/>
          <w:szCs w:val="24"/>
        </w:rPr>
        <w:t xml:space="preserve"> oder Verlängerung befristeter Verträge.</w:t>
      </w:r>
      <w:r w:rsidR="00F940C4" w:rsidRPr="00675600">
        <w:rPr>
          <w:rFonts w:cstheme="minorHAnsi"/>
          <w:sz w:val="24"/>
          <w:szCs w:val="24"/>
        </w:rPr>
        <w:t xml:space="preserve"> </w:t>
      </w:r>
      <w:r w:rsidR="00FD0DB0" w:rsidRPr="00675600">
        <w:rPr>
          <w:rFonts w:cstheme="minorHAnsi"/>
          <w:sz w:val="24"/>
          <w:szCs w:val="24"/>
        </w:rPr>
        <w:t xml:space="preserve">Für die Studierendenschaft ist wichtig, </w:t>
      </w:r>
      <w:r w:rsidR="00FD0DB0" w:rsidRPr="00675600">
        <w:rPr>
          <w:rFonts w:cstheme="minorHAnsi"/>
          <w:sz w:val="24"/>
          <w:szCs w:val="24"/>
        </w:rPr>
        <w:lastRenderedPageBreak/>
        <w:t>dass die Studierbarkeit von Studiengängen</w:t>
      </w:r>
      <w:r w:rsidR="00106C47" w:rsidRPr="00675600">
        <w:rPr>
          <w:rFonts w:cstheme="minorHAnsi"/>
          <w:sz w:val="24"/>
          <w:szCs w:val="24"/>
        </w:rPr>
        <w:t xml:space="preserve"> (Angebotsvielfalt, Überschneidungsfreiheit, didaktische und inhaltliche Qualität, angemessener Arbeitsaufwand etc.) </w:t>
      </w:r>
      <w:r w:rsidR="00FD0DB0" w:rsidRPr="00675600">
        <w:rPr>
          <w:rFonts w:cstheme="minorHAnsi"/>
          <w:sz w:val="24"/>
          <w:szCs w:val="24"/>
        </w:rPr>
        <w:t xml:space="preserve">auch in digitalen Formaten gewährleistet wird. </w:t>
      </w:r>
      <w:r w:rsidR="002B0789" w:rsidRPr="00675600">
        <w:rPr>
          <w:rFonts w:cstheme="minorHAnsi"/>
          <w:sz w:val="24"/>
          <w:szCs w:val="24"/>
        </w:rPr>
        <w:t xml:space="preserve">Aus ihrer Sicht ist es notwendig, dass ein Augenmerk </w:t>
      </w:r>
      <w:proofErr w:type="gramStart"/>
      <w:r w:rsidR="002B0789" w:rsidRPr="00675600">
        <w:rPr>
          <w:rFonts w:cstheme="minorHAnsi"/>
          <w:sz w:val="24"/>
          <w:szCs w:val="24"/>
        </w:rPr>
        <w:t>darauf</w:t>
      </w:r>
      <w:r w:rsidR="00106C47" w:rsidRPr="00675600">
        <w:rPr>
          <w:rFonts w:cstheme="minorHAnsi"/>
          <w:sz w:val="24"/>
          <w:szCs w:val="24"/>
        </w:rPr>
        <w:t xml:space="preserve"> </w:t>
      </w:r>
      <w:r w:rsidR="002B0789" w:rsidRPr="00675600">
        <w:rPr>
          <w:rFonts w:cstheme="minorHAnsi"/>
          <w:sz w:val="24"/>
          <w:szCs w:val="24"/>
        </w:rPr>
        <w:t>gelegt</w:t>
      </w:r>
      <w:proofErr w:type="gramEnd"/>
      <w:r w:rsidR="002B0789" w:rsidRPr="00675600">
        <w:rPr>
          <w:rFonts w:cstheme="minorHAnsi"/>
          <w:sz w:val="24"/>
          <w:szCs w:val="24"/>
        </w:rPr>
        <w:t xml:space="preserve"> wird, dass der individuelle, finanzielle Hintergrund (z. B. bei der Anschaffung notwendiger Technik und Software) nicht </w:t>
      </w:r>
      <w:r w:rsidR="001035DF">
        <w:rPr>
          <w:rFonts w:cstheme="minorHAnsi"/>
          <w:sz w:val="24"/>
          <w:szCs w:val="24"/>
        </w:rPr>
        <w:t>entscheidend für die</w:t>
      </w:r>
      <w:r w:rsidR="002B0789" w:rsidRPr="00675600">
        <w:rPr>
          <w:rFonts w:cstheme="minorHAnsi"/>
          <w:sz w:val="24"/>
          <w:szCs w:val="24"/>
        </w:rPr>
        <w:t xml:space="preserve"> Teilhabe am Lehr-Lernprozess </w:t>
      </w:r>
      <w:r w:rsidR="001035DF">
        <w:rPr>
          <w:rFonts w:cstheme="minorHAnsi"/>
          <w:sz w:val="24"/>
          <w:szCs w:val="24"/>
        </w:rPr>
        <w:t>sein darf</w:t>
      </w:r>
      <w:r w:rsidR="002B0789" w:rsidRPr="00675600">
        <w:rPr>
          <w:rFonts w:cstheme="minorHAnsi"/>
          <w:sz w:val="24"/>
          <w:szCs w:val="24"/>
        </w:rPr>
        <w:t xml:space="preserve">. Besondere persönliche Herausforderungen und Beeinträchtigungen von </w:t>
      </w:r>
      <w:r w:rsidR="003A129E" w:rsidRPr="00675600">
        <w:rPr>
          <w:rFonts w:cstheme="minorHAnsi"/>
          <w:sz w:val="24"/>
          <w:szCs w:val="24"/>
        </w:rPr>
        <w:t>Studierende</w:t>
      </w:r>
      <w:r w:rsidR="00610FC3" w:rsidRPr="00675600">
        <w:rPr>
          <w:rFonts w:cstheme="minorHAnsi"/>
          <w:sz w:val="24"/>
          <w:szCs w:val="24"/>
        </w:rPr>
        <w:t>n</w:t>
      </w:r>
      <w:r w:rsidR="00DA163D" w:rsidRPr="00675600">
        <w:rPr>
          <w:sz w:val="24"/>
          <w:szCs w:val="24"/>
        </w:rPr>
        <w:t xml:space="preserve"> </w:t>
      </w:r>
      <w:r w:rsidR="002B0789" w:rsidRPr="00675600">
        <w:rPr>
          <w:sz w:val="24"/>
          <w:szCs w:val="24"/>
        </w:rPr>
        <w:t>sind auch in digitaler Lehre zu berücksichtigen</w:t>
      </w:r>
      <w:r w:rsidR="00610FC3" w:rsidRPr="00675600">
        <w:rPr>
          <w:sz w:val="24"/>
          <w:szCs w:val="24"/>
        </w:rPr>
        <w:t>, per</w:t>
      </w:r>
      <w:r w:rsidR="00F940C4" w:rsidRPr="00675600">
        <w:rPr>
          <w:sz w:val="24"/>
          <w:szCs w:val="24"/>
        </w:rPr>
        <w:t>s</w:t>
      </w:r>
      <w:r w:rsidR="00610FC3" w:rsidRPr="00675600">
        <w:rPr>
          <w:sz w:val="24"/>
          <w:szCs w:val="24"/>
        </w:rPr>
        <w:t>önliche Kompetenzen der Studierenden zu stärken.</w:t>
      </w:r>
      <w:r w:rsidR="00F940C4" w:rsidRPr="00675600">
        <w:rPr>
          <w:sz w:val="24"/>
          <w:szCs w:val="24"/>
        </w:rPr>
        <w:t xml:space="preserve"> </w:t>
      </w:r>
      <w:r w:rsidR="00106C47" w:rsidRPr="00675600">
        <w:rPr>
          <w:rFonts w:cstheme="minorHAnsi"/>
          <w:sz w:val="24"/>
          <w:szCs w:val="24"/>
        </w:rPr>
        <w:t xml:space="preserve">Die </w:t>
      </w:r>
      <w:r w:rsidR="003A129E" w:rsidRPr="00675600">
        <w:rPr>
          <w:rFonts w:cstheme="minorHAnsi"/>
          <w:sz w:val="24"/>
          <w:szCs w:val="24"/>
        </w:rPr>
        <w:t>Beschäftigte</w:t>
      </w:r>
      <w:r w:rsidR="00106C47" w:rsidRPr="00675600">
        <w:rPr>
          <w:rFonts w:cstheme="minorHAnsi"/>
          <w:sz w:val="24"/>
          <w:szCs w:val="24"/>
        </w:rPr>
        <w:t>n</w:t>
      </w:r>
      <w:r w:rsidR="00FD0DB0" w:rsidRPr="00675600">
        <w:rPr>
          <w:rFonts w:cstheme="minorHAnsi"/>
          <w:sz w:val="24"/>
          <w:szCs w:val="24"/>
        </w:rPr>
        <w:t xml:space="preserve"> </w:t>
      </w:r>
      <w:r w:rsidR="00610FC3" w:rsidRPr="00675600">
        <w:rPr>
          <w:rFonts w:cstheme="minorHAnsi"/>
          <w:sz w:val="24"/>
          <w:szCs w:val="24"/>
        </w:rPr>
        <w:t xml:space="preserve">haben im Sommersemester </w:t>
      </w:r>
      <w:r w:rsidR="00F940C4" w:rsidRPr="00675600">
        <w:rPr>
          <w:rFonts w:cstheme="minorHAnsi"/>
          <w:sz w:val="24"/>
          <w:szCs w:val="24"/>
        </w:rPr>
        <w:t>2020</w:t>
      </w:r>
      <w:r w:rsidR="001035DF">
        <w:rPr>
          <w:rFonts w:cstheme="minorHAnsi"/>
          <w:sz w:val="24"/>
          <w:szCs w:val="24"/>
        </w:rPr>
        <w:t xml:space="preserve"> </w:t>
      </w:r>
      <w:r w:rsidR="00F940C4" w:rsidRPr="00675600">
        <w:rPr>
          <w:rFonts w:cstheme="minorHAnsi"/>
          <w:sz w:val="24"/>
          <w:szCs w:val="24"/>
        </w:rPr>
        <w:t>viele</w:t>
      </w:r>
      <w:r w:rsidR="00610FC3" w:rsidRPr="00675600">
        <w:rPr>
          <w:rFonts w:cstheme="minorHAnsi"/>
          <w:sz w:val="24"/>
          <w:szCs w:val="24"/>
        </w:rPr>
        <w:t xml:space="preserve"> neue Erfahrungen sammeln können und haben, aus ihrer Sicht verantwortungsvoll</w:t>
      </w:r>
      <w:r w:rsidR="00F940C4" w:rsidRPr="00675600">
        <w:rPr>
          <w:rFonts w:cstheme="minorHAnsi"/>
          <w:sz w:val="24"/>
          <w:szCs w:val="24"/>
        </w:rPr>
        <w:t xml:space="preserve"> und im Sinne des Arbeitsprozesses</w:t>
      </w:r>
      <w:r w:rsidR="00610FC3" w:rsidRPr="00675600">
        <w:rPr>
          <w:rFonts w:cstheme="minorHAnsi"/>
          <w:sz w:val="24"/>
          <w:szCs w:val="24"/>
        </w:rPr>
        <w:t xml:space="preserve">, Freiräume </w:t>
      </w:r>
      <w:r w:rsidR="00F940C4" w:rsidRPr="00675600">
        <w:rPr>
          <w:rFonts w:cstheme="minorHAnsi"/>
          <w:sz w:val="24"/>
          <w:szCs w:val="24"/>
        </w:rPr>
        <w:t xml:space="preserve">genutzt. Sie </w:t>
      </w:r>
      <w:r w:rsidR="00610FC3" w:rsidRPr="00675600">
        <w:rPr>
          <w:rFonts w:cstheme="minorHAnsi"/>
          <w:sz w:val="24"/>
          <w:szCs w:val="24"/>
        </w:rPr>
        <w:t xml:space="preserve">sprechen sich </w:t>
      </w:r>
      <w:r w:rsidR="00F940C4" w:rsidRPr="00675600">
        <w:rPr>
          <w:rFonts w:cstheme="minorHAnsi"/>
          <w:sz w:val="24"/>
          <w:szCs w:val="24"/>
        </w:rPr>
        <w:t xml:space="preserve">daher </w:t>
      </w:r>
      <w:r w:rsidR="00610FC3" w:rsidRPr="00675600">
        <w:rPr>
          <w:rFonts w:cstheme="minorHAnsi"/>
          <w:sz w:val="24"/>
          <w:szCs w:val="24"/>
        </w:rPr>
        <w:t xml:space="preserve">mehrheitlich </w:t>
      </w:r>
      <w:r w:rsidR="00F940C4" w:rsidRPr="00675600">
        <w:rPr>
          <w:rFonts w:cstheme="minorHAnsi"/>
          <w:sz w:val="24"/>
          <w:szCs w:val="24"/>
        </w:rPr>
        <w:t xml:space="preserve">auch zukünftig, bei geeigneten Tätigkeiten, </w:t>
      </w:r>
      <w:r w:rsidR="00610FC3" w:rsidRPr="00675600">
        <w:rPr>
          <w:rFonts w:cstheme="minorHAnsi"/>
          <w:sz w:val="24"/>
          <w:szCs w:val="24"/>
        </w:rPr>
        <w:t xml:space="preserve">für </w:t>
      </w:r>
      <w:r w:rsidR="00F940C4" w:rsidRPr="00675600">
        <w:rPr>
          <w:rFonts w:cstheme="minorHAnsi"/>
          <w:sz w:val="24"/>
          <w:szCs w:val="24"/>
        </w:rPr>
        <w:t xml:space="preserve">eine flexible Arbeitszeitgestaltung (keine Bindung an Kernarbeitszeit, </w:t>
      </w:r>
      <w:proofErr w:type="spellStart"/>
      <w:r w:rsidR="00F940C4" w:rsidRPr="00675600">
        <w:rPr>
          <w:rFonts w:cstheme="minorHAnsi"/>
          <w:sz w:val="24"/>
          <w:szCs w:val="24"/>
        </w:rPr>
        <w:t>etc</w:t>
      </w:r>
      <w:proofErr w:type="spellEnd"/>
      <w:r w:rsidR="00F940C4" w:rsidRPr="00675600">
        <w:rPr>
          <w:rFonts w:cstheme="minorHAnsi"/>
          <w:sz w:val="24"/>
          <w:szCs w:val="24"/>
        </w:rPr>
        <w:t>)</w:t>
      </w:r>
      <w:r w:rsidR="00F940C4" w:rsidRPr="00675600">
        <w:rPr>
          <w:sz w:val="24"/>
          <w:szCs w:val="24"/>
        </w:rPr>
        <w:t xml:space="preserve"> und </w:t>
      </w:r>
      <w:r w:rsidR="00F940C4" w:rsidRPr="00675600">
        <w:rPr>
          <w:rFonts w:cstheme="minorHAnsi"/>
          <w:sz w:val="24"/>
          <w:szCs w:val="24"/>
        </w:rPr>
        <w:t>die flexible Möglichkeit zur Arbeitszeitorganisation (Wohnraumarbeit, etc.) aus.</w:t>
      </w:r>
    </w:p>
    <w:p w14:paraId="1BF28385" w14:textId="6241DAB7" w:rsidR="008F13B7" w:rsidRPr="00675600" w:rsidRDefault="008465B4" w:rsidP="008F13B7">
      <w:pPr>
        <w:jc w:val="both"/>
        <w:rPr>
          <w:rFonts w:cstheme="minorHAnsi"/>
          <w:sz w:val="24"/>
          <w:szCs w:val="24"/>
        </w:rPr>
      </w:pPr>
      <w:r w:rsidRPr="00675600">
        <w:rPr>
          <w:rFonts w:cstheme="minorHAnsi"/>
          <w:sz w:val="24"/>
          <w:szCs w:val="24"/>
        </w:rPr>
        <w:t>Die Mehrheit aller</w:t>
      </w:r>
      <w:r w:rsidR="00F940C4" w:rsidRPr="00675600">
        <w:rPr>
          <w:rFonts w:cstheme="minorHAnsi"/>
          <w:sz w:val="24"/>
          <w:szCs w:val="24"/>
        </w:rPr>
        <w:t xml:space="preserve"> Studierende</w:t>
      </w:r>
      <w:r w:rsidRPr="00675600">
        <w:rPr>
          <w:rFonts w:cstheme="minorHAnsi"/>
          <w:sz w:val="24"/>
          <w:szCs w:val="24"/>
        </w:rPr>
        <w:t>n</w:t>
      </w:r>
      <w:r w:rsidR="00F940C4" w:rsidRPr="00675600">
        <w:rPr>
          <w:rFonts w:cstheme="minorHAnsi"/>
          <w:sz w:val="24"/>
          <w:szCs w:val="24"/>
        </w:rPr>
        <w:t>, Lehrende</w:t>
      </w:r>
      <w:r w:rsidRPr="00675600">
        <w:rPr>
          <w:rFonts w:cstheme="minorHAnsi"/>
          <w:sz w:val="24"/>
          <w:szCs w:val="24"/>
        </w:rPr>
        <w:t>n</w:t>
      </w:r>
      <w:r w:rsidR="00F940C4" w:rsidRPr="00675600">
        <w:rPr>
          <w:rFonts w:cstheme="minorHAnsi"/>
          <w:sz w:val="24"/>
          <w:szCs w:val="24"/>
        </w:rPr>
        <w:t xml:space="preserve"> und Beschäftigte</w:t>
      </w:r>
      <w:r w:rsidRPr="00675600">
        <w:rPr>
          <w:rFonts w:cstheme="minorHAnsi"/>
          <w:sz w:val="24"/>
          <w:szCs w:val="24"/>
        </w:rPr>
        <w:t>n</w:t>
      </w:r>
      <w:r w:rsidR="00F940C4" w:rsidRPr="00675600">
        <w:rPr>
          <w:rFonts w:cstheme="minorHAnsi"/>
          <w:sz w:val="24"/>
          <w:szCs w:val="24"/>
        </w:rPr>
        <w:t xml:space="preserve"> </w:t>
      </w:r>
      <w:r w:rsidRPr="00675600">
        <w:rPr>
          <w:rFonts w:cstheme="minorHAnsi"/>
          <w:sz w:val="24"/>
          <w:szCs w:val="24"/>
        </w:rPr>
        <w:t>wünscht sich von der Universitätsleitung</w:t>
      </w:r>
      <w:r w:rsidR="008F13B7" w:rsidRPr="00675600">
        <w:rPr>
          <w:rFonts w:cstheme="minorHAnsi"/>
          <w:sz w:val="24"/>
          <w:szCs w:val="24"/>
        </w:rPr>
        <w:t>, mehr als bisher geschehen,</w:t>
      </w:r>
      <w:r w:rsidRPr="00675600">
        <w:rPr>
          <w:rFonts w:cstheme="minorHAnsi"/>
          <w:sz w:val="24"/>
          <w:szCs w:val="24"/>
        </w:rPr>
        <w:t xml:space="preserve"> proaktive, einheitliche, klare Entscheidungen und allgemeine Handlungsanweisungen</w:t>
      </w:r>
      <w:r w:rsidR="008F13B7" w:rsidRPr="00675600">
        <w:rPr>
          <w:rFonts w:cstheme="minorHAnsi"/>
          <w:sz w:val="24"/>
          <w:szCs w:val="24"/>
        </w:rPr>
        <w:t>, welche zügig</w:t>
      </w:r>
      <w:r w:rsidR="001035DF">
        <w:rPr>
          <w:rFonts w:cstheme="minorHAnsi"/>
          <w:sz w:val="24"/>
          <w:szCs w:val="24"/>
        </w:rPr>
        <w:t xml:space="preserve">, </w:t>
      </w:r>
      <w:r w:rsidR="008F13B7" w:rsidRPr="00675600">
        <w:rPr>
          <w:rFonts w:cstheme="minorHAnsi"/>
          <w:sz w:val="24"/>
          <w:szCs w:val="24"/>
        </w:rPr>
        <w:t xml:space="preserve">strukturiert </w:t>
      </w:r>
      <w:r w:rsidR="001035DF">
        <w:rPr>
          <w:rFonts w:cstheme="minorHAnsi"/>
          <w:sz w:val="24"/>
          <w:szCs w:val="24"/>
        </w:rPr>
        <w:t xml:space="preserve">und gebündelt an zentraler Stelle </w:t>
      </w:r>
      <w:r w:rsidR="008F13B7" w:rsidRPr="00675600">
        <w:rPr>
          <w:rFonts w:cstheme="minorHAnsi"/>
          <w:sz w:val="24"/>
          <w:szCs w:val="24"/>
        </w:rPr>
        <w:t xml:space="preserve">kommuniziert werden. </w:t>
      </w:r>
      <w:r w:rsidR="00161190" w:rsidRPr="00675600">
        <w:rPr>
          <w:rFonts w:cstheme="minorHAnsi"/>
          <w:sz w:val="24"/>
          <w:szCs w:val="24"/>
        </w:rPr>
        <w:t xml:space="preserve">Allgemeine Regelungen </w:t>
      </w:r>
      <w:r w:rsidRPr="00675600">
        <w:rPr>
          <w:rFonts w:cstheme="minorHAnsi"/>
          <w:sz w:val="24"/>
          <w:szCs w:val="24"/>
        </w:rPr>
        <w:t xml:space="preserve">sollen </w:t>
      </w:r>
      <w:r w:rsidR="008F13B7" w:rsidRPr="00675600">
        <w:rPr>
          <w:rFonts w:cstheme="minorHAnsi"/>
          <w:sz w:val="24"/>
          <w:szCs w:val="24"/>
        </w:rPr>
        <w:t xml:space="preserve">dabei </w:t>
      </w:r>
      <w:r w:rsidRPr="00675600">
        <w:rPr>
          <w:rFonts w:cstheme="minorHAnsi"/>
          <w:sz w:val="24"/>
          <w:szCs w:val="24"/>
        </w:rPr>
        <w:t xml:space="preserve">ausreichend </w:t>
      </w:r>
      <w:r w:rsidR="00240D36" w:rsidRPr="00675600">
        <w:rPr>
          <w:rFonts w:cstheme="minorHAnsi"/>
          <w:sz w:val="24"/>
          <w:szCs w:val="24"/>
        </w:rPr>
        <w:t>Freiheit für fachinterne Ausgestaltung im Rahmen der gesetzlichen Vorgaben</w:t>
      </w:r>
      <w:r w:rsidRPr="00675600">
        <w:rPr>
          <w:rFonts w:cstheme="minorHAnsi"/>
          <w:sz w:val="24"/>
          <w:szCs w:val="24"/>
        </w:rPr>
        <w:t xml:space="preserve"> ermöglichen. Notwendig </w:t>
      </w:r>
      <w:r w:rsidR="008F13B7" w:rsidRPr="00675600">
        <w:rPr>
          <w:rFonts w:cstheme="minorHAnsi"/>
          <w:sz w:val="24"/>
          <w:szCs w:val="24"/>
        </w:rPr>
        <w:t>erscheint den Befragten</w:t>
      </w:r>
      <w:r w:rsidRPr="00675600">
        <w:rPr>
          <w:rFonts w:cstheme="minorHAnsi"/>
          <w:sz w:val="24"/>
          <w:szCs w:val="24"/>
        </w:rPr>
        <w:t xml:space="preserve"> der fakultätsinterne Austausch über gemeinsame Standards und eine klare </w:t>
      </w:r>
      <w:r w:rsidR="008F13B7" w:rsidRPr="00675600">
        <w:rPr>
          <w:rFonts w:cstheme="minorHAnsi"/>
          <w:sz w:val="24"/>
          <w:szCs w:val="24"/>
        </w:rPr>
        <w:t xml:space="preserve">fakultätsinterne </w:t>
      </w:r>
      <w:r w:rsidRPr="00675600">
        <w:rPr>
          <w:rFonts w:cstheme="minorHAnsi"/>
          <w:sz w:val="24"/>
          <w:szCs w:val="24"/>
        </w:rPr>
        <w:t xml:space="preserve">Kommunikation. </w:t>
      </w:r>
    </w:p>
    <w:p w14:paraId="3C6896AD" w14:textId="137098C4" w:rsidR="00240D36" w:rsidRPr="00675600" w:rsidRDefault="008F13B7" w:rsidP="008F13B7">
      <w:pPr>
        <w:jc w:val="both"/>
        <w:rPr>
          <w:rFonts w:cstheme="minorHAnsi"/>
          <w:color w:val="000000" w:themeColor="text1"/>
          <w:sz w:val="24"/>
          <w:szCs w:val="24"/>
        </w:rPr>
      </w:pPr>
      <w:r w:rsidRPr="00675600">
        <w:rPr>
          <w:rFonts w:cstheme="minorHAnsi"/>
          <w:color w:val="000000" w:themeColor="text1"/>
          <w:sz w:val="24"/>
          <w:szCs w:val="24"/>
        </w:rPr>
        <w:t xml:space="preserve">Das </w:t>
      </w:r>
      <w:r w:rsidR="0080188A" w:rsidRPr="00675600">
        <w:rPr>
          <w:rFonts w:cstheme="minorHAnsi"/>
          <w:color w:val="000000" w:themeColor="text1"/>
          <w:sz w:val="24"/>
          <w:szCs w:val="24"/>
        </w:rPr>
        <w:t xml:space="preserve">Universitätsbarometer </w:t>
      </w:r>
      <w:r w:rsidRPr="00675600">
        <w:rPr>
          <w:rFonts w:cstheme="minorHAnsi"/>
          <w:color w:val="000000" w:themeColor="text1"/>
          <w:sz w:val="24"/>
          <w:szCs w:val="24"/>
        </w:rPr>
        <w:t xml:space="preserve">hat sich </w:t>
      </w:r>
      <w:r w:rsidR="001035DF">
        <w:rPr>
          <w:rFonts w:cstheme="minorHAnsi"/>
          <w:color w:val="000000" w:themeColor="text1"/>
          <w:sz w:val="24"/>
          <w:szCs w:val="24"/>
        </w:rPr>
        <w:t xml:space="preserve">aus unserer Sicht </w:t>
      </w:r>
      <w:r w:rsidR="0080188A" w:rsidRPr="00675600">
        <w:rPr>
          <w:rFonts w:cstheme="minorHAnsi"/>
          <w:color w:val="000000" w:themeColor="text1"/>
          <w:sz w:val="24"/>
          <w:szCs w:val="24"/>
        </w:rPr>
        <w:t>als</w:t>
      </w:r>
      <w:r w:rsidRPr="00675600">
        <w:rPr>
          <w:rFonts w:cstheme="minorHAnsi"/>
          <w:color w:val="000000" w:themeColor="text1"/>
          <w:sz w:val="24"/>
          <w:szCs w:val="24"/>
        </w:rPr>
        <w:t xml:space="preserve"> ein geeignetes</w:t>
      </w:r>
      <w:r w:rsidR="0080188A" w:rsidRPr="00675600">
        <w:rPr>
          <w:rFonts w:cstheme="minorHAnsi"/>
          <w:color w:val="000000" w:themeColor="text1"/>
          <w:sz w:val="24"/>
          <w:szCs w:val="24"/>
        </w:rPr>
        <w:t xml:space="preserve"> Instrument</w:t>
      </w:r>
      <w:r w:rsidRPr="00675600">
        <w:rPr>
          <w:rFonts w:cstheme="minorHAnsi"/>
          <w:color w:val="000000" w:themeColor="text1"/>
          <w:sz w:val="24"/>
          <w:szCs w:val="24"/>
        </w:rPr>
        <w:t xml:space="preserve"> zur Erhebung eines Stimmungsbildes an der Universität erwiesen und kann anlassbezogen </w:t>
      </w:r>
      <w:r w:rsidR="001035DF">
        <w:rPr>
          <w:rFonts w:cstheme="minorHAnsi"/>
          <w:color w:val="000000" w:themeColor="text1"/>
          <w:sz w:val="24"/>
          <w:szCs w:val="24"/>
        </w:rPr>
        <w:t>weiterhin als Instrument der internen Qualitätssicherung genu</w:t>
      </w:r>
      <w:r w:rsidR="001044EA">
        <w:rPr>
          <w:rFonts w:cstheme="minorHAnsi"/>
          <w:color w:val="000000" w:themeColor="text1"/>
          <w:sz w:val="24"/>
          <w:szCs w:val="24"/>
        </w:rPr>
        <w:t>tzt werden.</w:t>
      </w:r>
    </w:p>
    <w:p w14:paraId="68BEAC76" w14:textId="64604796" w:rsidR="00656BB8" w:rsidRDefault="00656BB8" w:rsidP="00610FC3">
      <w:pPr>
        <w:jc w:val="both"/>
        <w:rPr>
          <w:rFonts w:cstheme="minorHAnsi"/>
          <w:b/>
          <w:color w:val="538135" w:themeColor="accent6" w:themeShade="BF"/>
        </w:rPr>
      </w:pPr>
    </w:p>
    <w:p w14:paraId="296F6BC6" w14:textId="0944716C" w:rsidR="00DD6243" w:rsidRPr="00D06EE0" w:rsidRDefault="008F13B7" w:rsidP="00610FC3">
      <w:pPr>
        <w:jc w:val="both"/>
        <w:rPr>
          <w:rFonts w:cstheme="minorHAnsi"/>
          <w:b/>
          <w:color w:val="538135" w:themeColor="accent6" w:themeShade="BF"/>
          <w:sz w:val="24"/>
          <w:szCs w:val="24"/>
        </w:rPr>
      </w:pPr>
      <w:r w:rsidRPr="00D06EE0">
        <w:rPr>
          <w:rFonts w:cstheme="minorHAnsi"/>
          <w:b/>
          <w:color w:val="538135" w:themeColor="accent6" w:themeShade="BF"/>
          <w:sz w:val="24"/>
          <w:szCs w:val="24"/>
        </w:rPr>
        <w:t>Vorschl</w:t>
      </w:r>
      <w:r w:rsidR="00FC0959" w:rsidRPr="00D06EE0">
        <w:rPr>
          <w:rFonts w:cstheme="minorHAnsi"/>
          <w:b/>
          <w:color w:val="538135" w:themeColor="accent6" w:themeShade="BF"/>
          <w:sz w:val="24"/>
          <w:szCs w:val="24"/>
        </w:rPr>
        <w:t>ä</w:t>
      </w:r>
      <w:r w:rsidRPr="00D06EE0">
        <w:rPr>
          <w:rFonts w:cstheme="minorHAnsi"/>
          <w:b/>
          <w:color w:val="538135" w:themeColor="accent6" w:themeShade="BF"/>
          <w:sz w:val="24"/>
          <w:szCs w:val="24"/>
        </w:rPr>
        <w:t>g</w:t>
      </w:r>
      <w:r w:rsidR="00FC0959" w:rsidRPr="00D06EE0">
        <w:rPr>
          <w:rFonts w:cstheme="minorHAnsi"/>
          <w:b/>
          <w:color w:val="538135" w:themeColor="accent6" w:themeShade="BF"/>
          <w:sz w:val="24"/>
          <w:szCs w:val="24"/>
        </w:rPr>
        <w:t>e</w:t>
      </w:r>
      <w:r w:rsidRPr="00D06EE0">
        <w:rPr>
          <w:rFonts w:cstheme="minorHAnsi"/>
          <w:b/>
          <w:color w:val="538135" w:themeColor="accent6" w:themeShade="BF"/>
          <w:sz w:val="24"/>
          <w:szCs w:val="24"/>
        </w:rPr>
        <w:t xml:space="preserve"> </w:t>
      </w:r>
      <w:r w:rsidR="00675600" w:rsidRPr="00D06EE0">
        <w:rPr>
          <w:rFonts w:cstheme="minorHAnsi"/>
          <w:b/>
          <w:color w:val="538135" w:themeColor="accent6" w:themeShade="BF"/>
          <w:sz w:val="24"/>
          <w:szCs w:val="24"/>
        </w:rPr>
        <w:t>zum weiteren Umgang mit den Ergebnissen des Universitätsbarometers</w:t>
      </w:r>
    </w:p>
    <w:p w14:paraId="2E5291DB" w14:textId="138B653F" w:rsidR="00656BB8" w:rsidRDefault="00656BB8" w:rsidP="00656BB8">
      <w:pPr>
        <w:pStyle w:val="Listenabsatz"/>
        <w:numPr>
          <w:ilvl w:val="0"/>
          <w:numId w:val="11"/>
        </w:numPr>
        <w:jc w:val="both"/>
        <w:rPr>
          <w:rFonts w:cstheme="minorHAnsi"/>
          <w:color w:val="000000" w:themeColor="text1"/>
          <w:sz w:val="24"/>
          <w:szCs w:val="24"/>
        </w:rPr>
      </w:pPr>
      <w:r w:rsidRPr="00D06EE0">
        <w:rPr>
          <w:rFonts w:cstheme="minorHAnsi"/>
          <w:color w:val="000000" w:themeColor="text1"/>
          <w:sz w:val="24"/>
          <w:szCs w:val="24"/>
        </w:rPr>
        <w:t>Vorstellung der kurzen Zusammenfassung der Ergebnisse vor den Dekanen der Fakultäten</w:t>
      </w:r>
    </w:p>
    <w:p w14:paraId="65B7D762" w14:textId="77777777" w:rsidR="00D06EE0" w:rsidRPr="00D06EE0" w:rsidRDefault="00D06EE0" w:rsidP="00D06EE0">
      <w:pPr>
        <w:pStyle w:val="Listenabsatz"/>
        <w:jc w:val="both"/>
        <w:rPr>
          <w:rFonts w:cstheme="minorHAnsi"/>
          <w:color w:val="000000" w:themeColor="text1"/>
          <w:sz w:val="24"/>
          <w:szCs w:val="24"/>
        </w:rPr>
      </w:pPr>
    </w:p>
    <w:p w14:paraId="629FEC02" w14:textId="576AED5E" w:rsidR="00D06EE0" w:rsidRDefault="00485587" w:rsidP="00D06EE0">
      <w:pPr>
        <w:pStyle w:val="Listenabsatz"/>
        <w:numPr>
          <w:ilvl w:val="0"/>
          <w:numId w:val="11"/>
        </w:numPr>
        <w:jc w:val="both"/>
        <w:rPr>
          <w:rFonts w:cstheme="minorHAnsi"/>
          <w:color w:val="000000" w:themeColor="text1"/>
          <w:sz w:val="24"/>
          <w:szCs w:val="24"/>
        </w:rPr>
      </w:pPr>
      <w:r w:rsidRPr="00D06EE0">
        <w:rPr>
          <w:rFonts w:cstheme="minorHAnsi"/>
          <w:color w:val="000000" w:themeColor="text1"/>
          <w:sz w:val="24"/>
          <w:szCs w:val="24"/>
        </w:rPr>
        <w:t>f</w:t>
      </w:r>
      <w:r w:rsidR="00DD6243" w:rsidRPr="00D06EE0">
        <w:rPr>
          <w:rFonts w:cstheme="minorHAnsi"/>
          <w:color w:val="000000" w:themeColor="text1"/>
          <w:sz w:val="24"/>
          <w:szCs w:val="24"/>
        </w:rPr>
        <w:t xml:space="preserve">akultätsspezifische </w:t>
      </w:r>
      <w:r w:rsidR="00656BB8" w:rsidRPr="00D06EE0">
        <w:rPr>
          <w:rFonts w:cstheme="minorHAnsi"/>
          <w:color w:val="000000" w:themeColor="text1"/>
          <w:sz w:val="24"/>
          <w:szCs w:val="24"/>
        </w:rPr>
        <w:t>Er</w:t>
      </w:r>
      <w:r w:rsidR="001044EA" w:rsidRPr="00D06EE0">
        <w:rPr>
          <w:rFonts w:cstheme="minorHAnsi"/>
          <w:color w:val="000000" w:themeColor="text1"/>
          <w:sz w:val="24"/>
          <w:szCs w:val="24"/>
        </w:rPr>
        <w:t>g</w:t>
      </w:r>
      <w:r w:rsidR="00656BB8" w:rsidRPr="00D06EE0">
        <w:rPr>
          <w:rFonts w:cstheme="minorHAnsi"/>
          <w:color w:val="000000" w:themeColor="text1"/>
          <w:sz w:val="24"/>
          <w:szCs w:val="24"/>
        </w:rPr>
        <w:t xml:space="preserve">ebnisberichte, </w:t>
      </w:r>
      <w:r w:rsidR="006917C9" w:rsidRPr="00D06EE0">
        <w:rPr>
          <w:rFonts w:cstheme="minorHAnsi"/>
          <w:color w:val="000000" w:themeColor="text1"/>
          <w:sz w:val="24"/>
          <w:szCs w:val="24"/>
        </w:rPr>
        <w:t>ggfls.</w:t>
      </w:r>
      <w:r w:rsidR="00656BB8" w:rsidRPr="00D06EE0">
        <w:rPr>
          <w:rFonts w:cstheme="minorHAnsi"/>
          <w:color w:val="000000" w:themeColor="text1"/>
          <w:sz w:val="24"/>
          <w:szCs w:val="24"/>
        </w:rPr>
        <w:t xml:space="preserve"> unter Berücksichtigung besonderer Fragestellungen, Präsentations- und Gesprächsangebot an die Fakultäten</w:t>
      </w:r>
    </w:p>
    <w:p w14:paraId="5DA43E13" w14:textId="77777777" w:rsidR="00D06EE0" w:rsidRPr="00D06EE0" w:rsidRDefault="00D06EE0" w:rsidP="00D06EE0">
      <w:pPr>
        <w:pStyle w:val="Listenabsatz"/>
        <w:rPr>
          <w:rFonts w:cstheme="minorHAnsi"/>
          <w:color w:val="000000" w:themeColor="text1"/>
          <w:sz w:val="24"/>
          <w:szCs w:val="24"/>
        </w:rPr>
      </w:pPr>
    </w:p>
    <w:p w14:paraId="07CFB4AD" w14:textId="22027A40" w:rsidR="00656BB8" w:rsidRDefault="00656BB8">
      <w:pPr>
        <w:pStyle w:val="Listenabsatz"/>
        <w:numPr>
          <w:ilvl w:val="0"/>
          <w:numId w:val="11"/>
        </w:numPr>
        <w:jc w:val="both"/>
        <w:rPr>
          <w:rFonts w:cstheme="minorHAnsi"/>
          <w:color w:val="000000" w:themeColor="text1"/>
          <w:sz w:val="24"/>
          <w:szCs w:val="24"/>
        </w:rPr>
      </w:pPr>
      <w:bookmarkStart w:id="0" w:name="_GoBack"/>
      <w:bookmarkEnd w:id="0"/>
      <w:r w:rsidRPr="00D06EE0">
        <w:rPr>
          <w:rFonts w:cstheme="minorHAnsi"/>
          <w:color w:val="000000" w:themeColor="text1"/>
          <w:sz w:val="24"/>
          <w:szCs w:val="24"/>
        </w:rPr>
        <w:t>Veröffentlichung einer kurzen Ergebniszusammenfassung</w:t>
      </w:r>
      <w:r w:rsidR="006917C9" w:rsidRPr="00D06EE0">
        <w:rPr>
          <w:rFonts w:cstheme="minorHAnsi"/>
          <w:color w:val="000000" w:themeColor="text1"/>
          <w:sz w:val="24"/>
          <w:szCs w:val="24"/>
        </w:rPr>
        <w:t>,</w:t>
      </w:r>
      <w:r w:rsidRPr="00D06EE0">
        <w:rPr>
          <w:rFonts w:cstheme="minorHAnsi"/>
          <w:color w:val="000000" w:themeColor="text1"/>
          <w:sz w:val="24"/>
          <w:szCs w:val="24"/>
        </w:rPr>
        <w:t xml:space="preserve"> als Rückmeldung an die Befragungsteilnehmer (Newsletter</w:t>
      </w:r>
      <w:r w:rsidR="009B1FF5" w:rsidRPr="00D06EE0">
        <w:rPr>
          <w:rFonts w:cstheme="minorHAnsi"/>
          <w:color w:val="000000" w:themeColor="text1"/>
          <w:sz w:val="24"/>
          <w:szCs w:val="24"/>
        </w:rPr>
        <w:t>,</w:t>
      </w:r>
      <w:r w:rsidRPr="00D06EE0">
        <w:rPr>
          <w:rFonts w:cstheme="minorHAnsi"/>
          <w:color w:val="000000" w:themeColor="text1"/>
          <w:sz w:val="24"/>
          <w:szCs w:val="24"/>
        </w:rPr>
        <w:t xml:space="preserve"> </w:t>
      </w:r>
      <w:r w:rsidR="00675600" w:rsidRPr="00D06EE0">
        <w:rPr>
          <w:rFonts w:cstheme="minorHAnsi"/>
          <w:color w:val="000000" w:themeColor="text1"/>
          <w:sz w:val="24"/>
          <w:szCs w:val="24"/>
        </w:rPr>
        <w:t>etc.</w:t>
      </w:r>
      <w:r w:rsidRPr="00D06EE0">
        <w:rPr>
          <w:rFonts w:cstheme="minorHAnsi"/>
          <w:color w:val="000000" w:themeColor="text1"/>
          <w:sz w:val="24"/>
          <w:szCs w:val="24"/>
        </w:rPr>
        <w:t>)</w:t>
      </w:r>
      <w:r w:rsidR="009B1FF5" w:rsidRPr="00D06EE0">
        <w:rPr>
          <w:rFonts w:cstheme="minorHAnsi"/>
          <w:color w:val="000000" w:themeColor="text1"/>
          <w:sz w:val="24"/>
          <w:szCs w:val="24"/>
        </w:rPr>
        <w:t xml:space="preserve"> und ggf. Positionierung des Rektorats zu den Ergebnissen, Formulierung einer kurzen Stellungnahme (weiter Ideen, Maßnahmen, Ableitungen etc.)</w:t>
      </w:r>
    </w:p>
    <w:p w14:paraId="54189E4C" w14:textId="77777777" w:rsidR="00D06EE0" w:rsidRPr="00D06EE0" w:rsidRDefault="00D06EE0" w:rsidP="00D06EE0">
      <w:pPr>
        <w:pStyle w:val="Listenabsatz"/>
        <w:jc w:val="both"/>
        <w:rPr>
          <w:rFonts w:cstheme="minorHAnsi"/>
          <w:color w:val="000000" w:themeColor="text1"/>
          <w:sz w:val="24"/>
          <w:szCs w:val="24"/>
        </w:rPr>
      </w:pPr>
    </w:p>
    <w:p w14:paraId="112F43D5" w14:textId="247D4565" w:rsidR="00656BB8" w:rsidRPr="00D06EE0" w:rsidRDefault="00656BB8" w:rsidP="00656BB8">
      <w:pPr>
        <w:pStyle w:val="Listenabsatz"/>
        <w:numPr>
          <w:ilvl w:val="0"/>
          <w:numId w:val="11"/>
        </w:numPr>
        <w:jc w:val="both"/>
        <w:rPr>
          <w:rFonts w:cstheme="minorHAnsi"/>
          <w:color w:val="000000" w:themeColor="text1"/>
          <w:sz w:val="24"/>
          <w:szCs w:val="24"/>
        </w:rPr>
      </w:pPr>
      <w:r w:rsidRPr="00D06EE0">
        <w:rPr>
          <w:rFonts w:cstheme="minorHAnsi"/>
          <w:color w:val="000000" w:themeColor="text1"/>
          <w:sz w:val="24"/>
          <w:szCs w:val="24"/>
        </w:rPr>
        <w:t>Auswertung der Ergebnisse entsprechend ausgewählter Fragestellungen</w:t>
      </w:r>
      <w:r w:rsidRPr="00D06EE0">
        <w:rPr>
          <w:noProof/>
          <w:color w:val="000000" w:themeColor="text1"/>
          <w:sz w:val="24"/>
          <w:szCs w:val="24"/>
        </w:rPr>
        <w:t xml:space="preserve"> ZLB, LLZ, Stura, Personalrat, Betriebliches und Studentisches Gesundheitsmanagement sowie Familienbüro</w:t>
      </w:r>
    </w:p>
    <w:sectPr w:rsidR="00656BB8" w:rsidRPr="00D06EE0">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57420" w14:textId="77777777" w:rsidR="00F07253" w:rsidRDefault="00F07253" w:rsidP="00F07253">
      <w:pPr>
        <w:spacing w:after="0" w:line="240" w:lineRule="auto"/>
      </w:pPr>
      <w:r>
        <w:separator/>
      </w:r>
    </w:p>
  </w:endnote>
  <w:endnote w:type="continuationSeparator" w:id="0">
    <w:p w14:paraId="1A5FC6BA" w14:textId="77777777" w:rsidR="00F07253" w:rsidRDefault="00F07253" w:rsidP="00F07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609F2" w14:textId="77777777" w:rsidR="00F07253" w:rsidRDefault="00F07253" w:rsidP="00F07253">
      <w:pPr>
        <w:spacing w:after="0" w:line="240" w:lineRule="auto"/>
      </w:pPr>
      <w:r>
        <w:separator/>
      </w:r>
    </w:p>
  </w:footnote>
  <w:footnote w:type="continuationSeparator" w:id="0">
    <w:p w14:paraId="70D00544" w14:textId="77777777" w:rsidR="00F07253" w:rsidRDefault="00F07253" w:rsidP="00F07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B8366" w14:textId="58B98CCE" w:rsidR="00F07253" w:rsidRPr="001944E3" w:rsidRDefault="00F07253" w:rsidP="00F07253">
    <w:pPr>
      <w:rPr>
        <w:rFonts w:cstheme="minorHAnsi"/>
        <w:sz w:val="20"/>
        <w:szCs w:val="20"/>
      </w:rPr>
    </w:pPr>
    <w:r w:rsidRPr="001944E3">
      <w:rPr>
        <w:rFonts w:cstheme="minorHAnsi"/>
        <w:sz w:val="20"/>
        <w:szCs w:val="20"/>
      </w:rPr>
      <w:t>Bereich Evaluation am Prorektorat Studium und Lehre</w:t>
    </w:r>
  </w:p>
  <w:p w14:paraId="6DBCBF70" w14:textId="1BF1CF62" w:rsidR="00F07253" w:rsidRPr="001944E3" w:rsidRDefault="008C3221" w:rsidP="00F07253">
    <w:pPr>
      <w:pBdr>
        <w:bottom w:val="single" w:sz="12" w:space="1" w:color="auto"/>
      </w:pBdr>
      <w:rPr>
        <w:rFonts w:cstheme="minorHAnsi"/>
        <w:sz w:val="20"/>
        <w:szCs w:val="20"/>
      </w:rPr>
    </w:pPr>
    <w:r w:rsidRPr="001944E3">
      <w:rPr>
        <w:rFonts w:cstheme="minorHAnsi"/>
        <w:sz w:val="20"/>
        <w:szCs w:val="20"/>
      </w:rPr>
      <w:t>unter Einbeziehung des</w:t>
    </w:r>
    <w:r w:rsidR="00525701" w:rsidRPr="001944E3">
      <w:rPr>
        <w:rFonts w:cstheme="minorHAnsi"/>
        <w:sz w:val="20"/>
        <w:szCs w:val="20"/>
      </w:rPr>
      <w:t xml:space="preserve"> Kompetenzzirkels</w:t>
    </w:r>
    <w:r w:rsidR="001944E3" w:rsidRPr="001944E3">
      <w:rPr>
        <w:rFonts w:cstheme="minorHAnsi"/>
        <w:sz w:val="20"/>
        <w:szCs w:val="20"/>
      </w:rPr>
      <w:t xml:space="preserve"> zum Universitätsbarometer zum </w:t>
    </w:r>
    <w:proofErr w:type="spellStart"/>
    <w:r w:rsidR="001944E3" w:rsidRPr="001944E3">
      <w:rPr>
        <w:rFonts w:cstheme="minorHAnsi"/>
        <w:sz w:val="20"/>
        <w:szCs w:val="20"/>
      </w:rPr>
      <w:t>OnlineSommerSemester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5F3"/>
    <w:multiLevelType w:val="hybridMultilevel"/>
    <w:tmpl w:val="A29CD318"/>
    <w:lvl w:ilvl="0" w:tplc="C1568C10">
      <w:start w:val="1"/>
      <w:numFmt w:val="decimal"/>
      <w:lvlText w:val="%1."/>
      <w:lvlJc w:val="left"/>
      <w:pPr>
        <w:ind w:left="720" w:hanging="360"/>
      </w:pPr>
      <w:rPr>
        <w:rFonts w:hint="default"/>
        <w:color w:val="FF000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C45926"/>
    <w:multiLevelType w:val="hybridMultilevel"/>
    <w:tmpl w:val="AC3C0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17B45"/>
    <w:multiLevelType w:val="hybridMultilevel"/>
    <w:tmpl w:val="CF92B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E314E5"/>
    <w:multiLevelType w:val="hybridMultilevel"/>
    <w:tmpl w:val="1FD6BC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3523B7"/>
    <w:multiLevelType w:val="hybridMultilevel"/>
    <w:tmpl w:val="E750AE9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966BD8"/>
    <w:multiLevelType w:val="hybridMultilevel"/>
    <w:tmpl w:val="584603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777E33"/>
    <w:multiLevelType w:val="hybridMultilevel"/>
    <w:tmpl w:val="F6CA346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8C2402"/>
    <w:multiLevelType w:val="hybridMultilevel"/>
    <w:tmpl w:val="1BF6320E"/>
    <w:lvl w:ilvl="0" w:tplc="443069B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68B4216E"/>
    <w:multiLevelType w:val="hybridMultilevel"/>
    <w:tmpl w:val="46AED9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5EA59C5"/>
    <w:multiLevelType w:val="hybridMultilevel"/>
    <w:tmpl w:val="4C722F2A"/>
    <w:lvl w:ilvl="0" w:tplc="C1568C10">
      <w:start w:val="1"/>
      <w:numFmt w:val="decimal"/>
      <w:lvlText w:val="%1."/>
      <w:lvlJc w:val="left"/>
      <w:pPr>
        <w:ind w:left="720" w:hanging="360"/>
      </w:pPr>
      <w:rPr>
        <w:rFonts w:hint="default"/>
        <w:color w:val="FF000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7AC62D5"/>
    <w:multiLevelType w:val="hybridMultilevel"/>
    <w:tmpl w:val="9A4CE7DC"/>
    <w:lvl w:ilvl="0" w:tplc="443069B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1"/>
  </w:num>
  <w:num w:numId="4">
    <w:abstractNumId w:val="4"/>
  </w:num>
  <w:num w:numId="5">
    <w:abstractNumId w:val="10"/>
  </w:num>
  <w:num w:numId="6">
    <w:abstractNumId w:val="7"/>
  </w:num>
  <w:num w:numId="7">
    <w:abstractNumId w:val="8"/>
  </w:num>
  <w:num w:numId="8">
    <w:abstractNumId w:val="5"/>
  </w:num>
  <w:num w:numId="9">
    <w:abstractNumId w:val="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B2F"/>
    <w:rsid w:val="00006E2B"/>
    <w:rsid w:val="00013D7D"/>
    <w:rsid w:val="0001574C"/>
    <w:rsid w:val="00023D4A"/>
    <w:rsid w:val="00052B71"/>
    <w:rsid w:val="00060A53"/>
    <w:rsid w:val="00066A74"/>
    <w:rsid w:val="00074037"/>
    <w:rsid w:val="00084A01"/>
    <w:rsid w:val="000955D6"/>
    <w:rsid w:val="000F2066"/>
    <w:rsid w:val="000F50EA"/>
    <w:rsid w:val="001035DF"/>
    <w:rsid w:val="001044EA"/>
    <w:rsid w:val="00106C47"/>
    <w:rsid w:val="00161190"/>
    <w:rsid w:val="001944E3"/>
    <w:rsid w:val="001C3E59"/>
    <w:rsid w:val="001E277A"/>
    <w:rsid w:val="001E5146"/>
    <w:rsid w:val="002073B1"/>
    <w:rsid w:val="00223937"/>
    <w:rsid w:val="0023516B"/>
    <w:rsid w:val="00240D36"/>
    <w:rsid w:val="00242B7D"/>
    <w:rsid w:val="00251829"/>
    <w:rsid w:val="00265E2B"/>
    <w:rsid w:val="00291E31"/>
    <w:rsid w:val="0029360C"/>
    <w:rsid w:val="0029409F"/>
    <w:rsid w:val="002B0789"/>
    <w:rsid w:val="002B7939"/>
    <w:rsid w:val="002C7A42"/>
    <w:rsid w:val="002D25C5"/>
    <w:rsid w:val="002E48F8"/>
    <w:rsid w:val="00310148"/>
    <w:rsid w:val="003251FA"/>
    <w:rsid w:val="00335FFA"/>
    <w:rsid w:val="00342AA0"/>
    <w:rsid w:val="003512E9"/>
    <w:rsid w:val="00362852"/>
    <w:rsid w:val="00381C08"/>
    <w:rsid w:val="003A129E"/>
    <w:rsid w:val="003A2359"/>
    <w:rsid w:val="003A7BEE"/>
    <w:rsid w:val="003B07CE"/>
    <w:rsid w:val="003B6DD3"/>
    <w:rsid w:val="003C1B1F"/>
    <w:rsid w:val="003C597B"/>
    <w:rsid w:val="003C65D3"/>
    <w:rsid w:val="003D38A3"/>
    <w:rsid w:val="003E7509"/>
    <w:rsid w:val="0040249A"/>
    <w:rsid w:val="004118A6"/>
    <w:rsid w:val="00416ABD"/>
    <w:rsid w:val="00421278"/>
    <w:rsid w:val="00421C4A"/>
    <w:rsid w:val="00461EDF"/>
    <w:rsid w:val="00471763"/>
    <w:rsid w:val="00473953"/>
    <w:rsid w:val="00473F75"/>
    <w:rsid w:val="00484635"/>
    <w:rsid w:val="00485587"/>
    <w:rsid w:val="00494C97"/>
    <w:rsid w:val="00497137"/>
    <w:rsid w:val="004D6769"/>
    <w:rsid w:val="004E0BC4"/>
    <w:rsid w:val="004F6040"/>
    <w:rsid w:val="005024A2"/>
    <w:rsid w:val="00506236"/>
    <w:rsid w:val="00516CFE"/>
    <w:rsid w:val="00525701"/>
    <w:rsid w:val="00566088"/>
    <w:rsid w:val="00581855"/>
    <w:rsid w:val="005878B1"/>
    <w:rsid w:val="00597483"/>
    <w:rsid w:val="005A311E"/>
    <w:rsid w:val="005B6851"/>
    <w:rsid w:val="005C50EE"/>
    <w:rsid w:val="005F4C38"/>
    <w:rsid w:val="006042B9"/>
    <w:rsid w:val="00610FC3"/>
    <w:rsid w:val="00624C6F"/>
    <w:rsid w:val="006360C9"/>
    <w:rsid w:val="00656BB8"/>
    <w:rsid w:val="00665530"/>
    <w:rsid w:val="006671EE"/>
    <w:rsid w:val="00675600"/>
    <w:rsid w:val="006846EC"/>
    <w:rsid w:val="006917C9"/>
    <w:rsid w:val="00693F1F"/>
    <w:rsid w:val="00705CEE"/>
    <w:rsid w:val="007442D9"/>
    <w:rsid w:val="00777717"/>
    <w:rsid w:val="007A71BB"/>
    <w:rsid w:val="007C32E9"/>
    <w:rsid w:val="007E6A04"/>
    <w:rsid w:val="0080188A"/>
    <w:rsid w:val="00840BEB"/>
    <w:rsid w:val="008465B4"/>
    <w:rsid w:val="008636E9"/>
    <w:rsid w:val="008A5C7D"/>
    <w:rsid w:val="008B56D9"/>
    <w:rsid w:val="008C3221"/>
    <w:rsid w:val="008C6433"/>
    <w:rsid w:val="008E6445"/>
    <w:rsid w:val="008E723A"/>
    <w:rsid w:val="008F13B7"/>
    <w:rsid w:val="00925B21"/>
    <w:rsid w:val="00952A09"/>
    <w:rsid w:val="00980DB5"/>
    <w:rsid w:val="009943E1"/>
    <w:rsid w:val="009A7690"/>
    <w:rsid w:val="009B1FF5"/>
    <w:rsid w:val="009B5F66"/>
    <w:rsid w:val="009C136F"/>
    <w:rsid w:val="009C6B2F"/>
    <w:rsid w:val="009D0CB7"/>
    <w:rsid w:val="009F6B40"/>
    <w:rsid w:val="00A156C5"/>
    <w:rsid w:val="00A250DE"/>
    <w:rsid w:val="00A420ED"/>
    <w:rsid w:val="00A60AB8"/>
    <w:rsid w:val="00A63D5B"/>
    <w:rsid w:val="00AA635F"/>
    <w:rsid w:val="00AA668E"/>
    <w:rsid w:val="00AC409B"/>
    <w:rsid w:val="00AC7B58"/>
    <w:rsid w:val="00AD6A68"/>
    <w:rsid w:val="00AF1E3C"/>
    <w:rsid w:val="00AF5696"/>
    <w:rsid w:val="00B011E3"/>
    <w:rsid w:val="00B013E4"/>
    <w:rsid w:val="00B21C63"/>
    <w:rsid w:val="00B245BF"/>
    <w:rsid w:val="00B251E3"/>
    <w:rsid w:val="00B53047"/>
    <w:rsid w:val="00B538F9"/>
    <w:rsid w:val="00B56694"/>
    <w:rsid w:val="00B56CEA"/>
    <w:rsid w:val="00B60B93"/>
    <w:rsid w:val="00B8320E"/>
    <w:rsid w:val="00B97CF1"/>
    <w:rsid w:val="00BF416C"/>
    <w:rsid w:val="00C7321F"/>
    <w:rsid w:val="00CB1A6D"/>
    <w:rsid w:val="00D06EE0"/>
    <w:rsid w:val="00D07A39"/>
    <w:rsid w:val="00D52219"/>
    <w:rsid w:val="00D72443"/>
    <w:rsid w:val="00D84634"/>
    <w:rsid w:val="00D872D6"/>
    <w:rsid w:val="00DA163D"/>
    <w:rsid w:val="00DC422A"/>
    <w:rsid w:val="00DD6243"/>
    <w:rsid w:val="00E03334"/>
    <w:rsid w:val="00E10ADC"/>
    <w:rsid w:val="00E22796"/>
    <w:rsid w:val="00E41F03"/>
    <w:rsid w:val="00E81DAB"/>
    <w:rsid w:val="00E84D64"/>
    <w:rsid w:val="00E91A77"/>
    <w:rsid w:val="00E97265"/>
    <w:rsid w:val="00EB4623"/>
    <w:rsid w:val="00EC2A90"/>
    <w:rsid w:val="00F07253"/>
    <w:rsid w:val="00F42160"/>
    <w:rsid w:val="00F45AC7"/>
    <w:rsid w:val="00F5269C"/>
    <w:rsid w:val="00F940C4"/>
    <w:rsid w:val="00FA2398"/>
    <w:rsid w:val="00FC0959"/>
    <w:rsid w:val="00FD0DB0"/>
    <w:rsid w:val="00FD6089"/>
    <w:rsid w:val="00FE3A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CDB7D"/>
  <w15:chartTrackingRefBased/>
  <w15:docId w15:val="{18D11878-3BA4-439F-8A86-7800F1FA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277A"/>
    <w:pPr>
      <w:ind w:left="720"/>
      <w:contextualSpacing/>
    </w:pPr>
  </w:style>
  <w:style w:type="paragraph" w:styleId="Kopfzeile">
    <w:name w:val="header"/>
    <w:basedOn w:val="Standard"/>
    <w:link w:val="KopfzeileZchn"/>
    <w:uiPriority w:val="99"/>
    <w:unhideWhenUsed/>
    <w:rsid w:val="00F072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253"/>
  </w:style>
  <w:style w:type="paragraph" w:styleId="Fuzeile">
    <w:name w:val="footer"/>
    <w:basedOn w:val="Standard"/>
    <w:link w:val="FuzeileZchn"/>
    <w:uiPriority w:val="99"/>
    <w:unhideWhenUsed/>
    <w:rsid w:val="00F072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253"/>
  </w:style>
  <w:style w:type="paragraph" w:styleId="Sprechblasentext">
    <w:name w:val="Balloon Text"/>
    <w:basedOn w:val="Standard"/>
    <w:link w:val="SprechblasentextZchn"/>
    <w:uiPriority w:val="99"/>
    <w:semiHidden/>
    <w:unhideWhenUsed/>
    <w:rsid w:val="002936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360C"/>
    <w:rPr>
      <w:rFonts w:ascii="Segoe UI" w:hAnsi="Segoe UI" w:cs="Segoe UI"/>
      <w:sz w:val="18"/>
      <w:szCs w:val="18"/>
    </w:rPr>
  </w:style>
  <w:style w:type="paragraph" w:styleId="StandardWeb">
    <w:name w:val="Normal (Web)"/>
    <w:basedOn w:val="Standard"/>
    <w:uiPriority w:val="99"/>
    <w:semiHidden/>
    <w:unhideWhenUsed/>
    <w:rsid w:val="00461ED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46977">
      <w:bodyDiv w:val="1"/>
      <w:marLeft w:val="0"/>
      <w:marRight w:val="0"/>
      <w:marTop w:val="0"/>
      <w:marBottom w:val="0"/>
      <w:divBdr>
        <w:top w:val="none" w:sz="0" w:space="0" w:color="auto"/>
        <w:left w:val="none" w:sz="0" w:space="0" w:color="auto"/>
        <w:bottom w:val="none" w:sz="0" w:space="0" w:color="auto"/>
        <w:right w:val="none" w:sz="0" w:space="0" w:color="auto"/>
      </w:divBdr>
    </w:div>
    <w:div w:id="102305280">
      <w:bodyDiv w:val="1"/>
      <w:marLeft w:val="0"/>
      <w:marRight w:val="0"/>
      <w:marTop w:val="0"/>
      <w:marBottom w:val="0"/>
      <w:divBdr>
        <w:top w:val="none" w:sz="0" w:space="0" w:color="auto"/>
        <w:left w:val="none" w:sz="0" w:space="0" w:color="auto"/>
        <w:bottom w:val="none" w:sz="0" w:space="0" w:color="auto"/>
        <w:right w:val="none" w:sz="0" w:space="0" w:color="auto"/>
      </w:divBdr>
    </w:div>
    <w:div w:id="121000122">
      <w:bodyDiv w:val="1"/>
      <w:marLeft w:val="0"/>
      <w:marRight w:val="0"/>
      <w:marTop w:val="0"/>
      <w:marBottom w:val="0"/>
      <w:divBdr>
        <w:top w:val="none" w:sz="0" w:space="0" w:color="auto"/>
        <w:left w:val="none" w:sz="0" w:space="0" w:color="auto"/>
        <w:bottom w:val="none" w:sz="0" w:space="0" w:color="auto"/>
        <w:right w:val="none" w:sz="0" w:space="0" w:color="auto"/>
      </w:divBdr>
    </w:div>
    <w:div w:id="564537213">
      <w:bodyDiv w:val="1"/>
      <w:marLeft w:val="0"/>
      <w:marRight w:val="0"/>
      <w:marTop w:val="0"/>
      <w:marBottom w:val="0"/>
      <w:divBdr>
        <w:top w:val="none" w:sz="0" w:space="0" w:color="auto"/>
        <w:left w:val="none" w:sz="0" w:space="0" w:color="auto"/>
        <w:bottom w:val="none" w:sz="0" w:space="0" w:color="auto"/>
        <w:right w:val="none" w:sz="0" w:space="0" w:color="auto"/>
      </w:divBdr>
    </w:div>
    <w:div w:id="733621650">
      <w:bodyDiv w:val="1"/>
      <w:marLeft w:val="0"/>
      <w:marRight w:val="0"/>
      <w:marTop w:val="0"/>
      <w:marBottom w:val="0"/>
      <w:divBdr>
        <w:top w:val="none" w:sz="0" w:space="0" w:color="auto"/>
        <w:left w:val="none" w:sz="0" w:space="0" w:color="auto"/>
        <w:bottom w:val="none" w:sz="0" w:space="0" w:color="auto"/>
        <w:right w:val="none" w:sz="0" w:space="0" w:color="auto"/>
      </w:divBdr>
    </w:div>
    <w:div w:id="1355811003">
      <w:bodyDiv w:val="1"/>
      <w:marLeft w:val="0"/>
      <w:marRight w:val="0"/>
      <w:marTop w:val="0"/>
      <w:marBottom w:val="0"/>
      <w:divBdr>
        <w:top w:val="none" w:sz="0" w:space="0" w:color="auto"/>
        <w:left w:val="none" w:sz="0" w:space="0" w:color="auto"/>
        <w:bottom w:val="none" w:sz="0" w:space="0" w:color="auto"/>
        <w:right w:val="none" w:sz="0" w:space="0" w:color="auto"/>
      </w:divBdr>
    </w:div>
    <w:div w:id="175350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0DA41-59D2-47BD-AF44-2320E690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2193</Words>
  <Characters>13821</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likwg</dc:creator>
  <cp:keywords/>
  <dc:description/>
  <cp:lastModifiedBy>Julia Spielmann</cp:lastModifiedBy>
  <cp:revision>3</cp:revision>
  <cp:lastPrinted>2020-09-11T12:28:00Z</cp:lastPrinted>
  <dcterms:created xsi:type="dcterms:W3CDTF">2020-09-17T07:11:00Z</dcterms:created>
  <dcterms:modified xsi:type="dcterms:W3CDTF">2020-09-17T07:13:00Z</dcterms:modified>
</cp:coreProperties>
</file>